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0E68" w:rsidRDefault="00960E68" w:rsidP="00960E68">
      <w:pPr>
        <w:rPr>
          <w:lang w:val="el-GR"/>
        </w:rPr>
      </w:pPr>
      <w:r w:rsidRPr="00960E68">
        <w:rPr>
          <w:rFonts w:eastAsia="SimSun"/>
          <w:noProof/>
          <w:lang w:val="el-GR" w:eastAsia="el-GR"/>
        </w:rPr>
        <mc:AlternateContent>
          <mc:Choice Requires="wps">
            <w:drawing>
              <wp:anchor distT="0" distB="0" distL="114300" distR="114300" simplePos="0" relativeHeight="251659264" behindDoc="0" locked="0" layoutInCell="1" allowOverlap="1" wp14:anchorId="10120C83" wp14:editId="1F76B20B">
                <wp:simplePos x="0" y="0"/>
                <wp:positionH relativeFrom="column">
                  <wp:posOffset>3731895</wp:posOffset>
                </wp:positionH>
                <wp:positionV relativeFrom="paragraph">
                  <wp:posOffset>-247650</wp:posOffset>
                </wp:positionV>
                <wp:extent cx="22860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E68" w:rsidRDefault="00960E68" w:rsidP="00960E68">
                            <w:pPr>
                              <w:jc w:val="right"/>
                              <w:rPr>
                                <w:rFonts w:ascii="Arial" w:hAnsi="Arial" w:cs="Arial"/>
                                <w:b/>
                                <w:sz w:val="16"/>
                                <w:szCs w:val="16"/>
                              </w:rPr>
                            </w:pPr>
                          </w:p>
                          <w:p w:rsidR="00960E68" w:rsidRDefault="00960E68" w:rsidP="00960E68">
                            <w:pPr>
                              <w:jc w:val="center"/>
                              <w:rPr>
                                <w:rFonts w:ascii="Arial" w:hAnsi="Arial" w:cs="Arial"/>
                                <w:b/>
                                <w:sz w:val="16"/>
                                <w:szCs w:val="16"/>
                              </w:rPr>
                            </w:pPr>
                            <w:r>
                              <w:rPr>
                                <w:noProof/>
                                <w:sz w:val="20"/>
                                <w:szCs w:val="20"/>
                                <w:lang w:val="el-GR" w:eastAsia="el-GR"/>
                              </w:rPr>
                              <w:drawing>
                                <wp:inline distT="0" distB="0" distL="0" distR="0" wp14:anchorId="6B562128" wp14:editId="6242FB22">
                                  <wp:extent cx="590550" cy="476250"/>
                                  <wp:effectExtent l="0" t="0" r="0" b="0"/>
                                  <wp:docPr id="3" name="Picture 3"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960E68" w:rsidRDefault="00960E68" w:rsidP="00960E68">
                            <w:pPr>
                              <w:jc w:val="center"/>
                              <w:rPr>
                                <w:rFonts w:ascii="Arial" w:hAnsi="Arial" w:cs="Arial"/>
                                <w:b/>
                                <w:sz w:val="18"/>
                                <w:szCs w:val="18"/>
                              </w:rPr>
                            </w:pPr>
                            <w:r>
                              <w:rPr>
                                <w:rFonts w:ascii="Arial" w:hAnsi="Arial" w:cs="Arial"/>
                                <w:b/>
                                <w:sz w:val="18"/>
                                <w:szCs w:val="18"/>
                              </w:rPr>
                              <w:t>DEPARTMENT FOR SOCIAL    INCLUSION OF PERSONS WITH DISABILITIES</w:t>
                            </w:r>
                          </w:p>
                          <w:p w:rsidR="00960E68" w:rsidRDefault="00960E68" w:rsidP="00960E68">
                            <w:pPr>
                              <w:jc w:val="center"/>
                              <w:rPr>
                                <w:rFonts w:ascii="Arial" w:hAnsi="Arial" w:cs="Arial"/>
                                <w:sz w:val="16"/>
                                <w:szCs w:val="16"/>
                              </w:rPr>
                            </w:pPr>
                            <w:r>
                              <w:rPr>
                                <w:rFonts w:ascii="Arial" w:hAnsi="Arial" w:cs="Arial"/>
                                <w:sz w:val="16"/>
                                <w:szCs w:val="16"/>
                              </w:rPr>
                              <w:t>1430 NICOSIA</w:t>
                            </w:r>
                          </w:p>
                          <w:p w:rsidR="00960E68" w:rsidRDefault="00960E68" w:rsidP="00960E68">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85pt;margin-top:-19.5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pZtw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" filled="f" stroked="f">
                <v:textbox>
                  <w:txbxContent>
                    <w:p w:rsidR="00960E68" w:rsidRDefault="00960E68" w:rsidP="00960E68">
                      <w:pPr>
                        <w:jc w:val="right"/>
                        <w:rPr>
                          <w:rFonts w:ascii="Arial" w:hAnsi="Arial" w:cs="Arial"/>
                          <w:b/>
                          <w:sz w:val="16"/>
                          <w:szCs w:val="16"/>
                        </w:rPr>
                      </w:pPr>
                    </w:p>
                    <w:p w:rsidR="00960E68" w:rsidRDefault="00960E68" w:rsidP="00960E68">
                      <w:pPr>
                        <w:jc w:val="center"/>
                        <w:rPr>
                          <w:rFonts w:ascii="Arial" w:hAnsi="Arial" w:cs="Arial"/>
                          <w:b/>
                          <w:sz w:val="16"/>
                          <w:szCs w:val="16"/>
                        </w:rPr>
                      </w:pPr>
                      <w:r>
                        <w:rPr>
                          <w:noProof/>
                          <w:sz w:val="20"/>
                          <w:szCs w:val="20"/>
                        </w:rPr>
                        <w:drawing>
                          <wp:inline distT="0" distB="0" distL="0" distR="0" wp14:anchorId="6B562128" wp14:editId="6242FB22">
                            <wp:extent cx="590550" cy="476250"/>
                            <wp:effectExtent l="0" t="0" r="0" b="0"/>
                            <wp:docPr id="3" name="Picture 3"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960E68" w:rsidRDefault="00960E68" w:rsidP="00960E68">
                      <w:pPr>
                        <w:jc w:val="center"/>
                        <w:rPr>
                          <w:rFonts w:ascii="Arial" w:hAnsi="Arial" w:cs="Arial"/>
                          <w:b/>
                          <w:sz w:val="18"/>
                          <w:szCs w:val="18"/>
                        </w:rPr>
                      </w:pPr>
                      <w:r>
                        <w:rPr>
                          <w:rFonts w:ascii="Arial" w:hAnsi="Arial" w:cs="Arial"/>
                          <w:b/>
                          <w:sz w:val="18"/>
                          <w:szCs w:val="18"/>
                        </w:rPr>
                        <w:t>DEPARTMENT FOR SOCIAL    INCLUSION OF PERSONS WITH DISABILITIES</w:t>
                      </w:r>
                    </w:p>
                    <w:p w:rsidR="00960E68" w:rsidRDefault="00960E68" w:rsidP="00960E68">
                      <w:pPr>
                        <w:jc w:val="center"/>
                        <w:rPr>
                          <w:rFonts w:ascii="Arial" w:hAnsi="Arial" w:cs="Arial"/>
                          <w:sz w:val="16"/>
                          <w:szCs w:val="16"/>
                        </w:rPr>
                      </w:pPr>
                      <w:r>
                        <w:rPr>
                          <w:rFonts w:ascii="Arial" w:hAnsi="Arial" w:cs="Arial"/>
                          <w:sz w:val="16"/>
                          <w:szCs w:val="16"/>
                        </w:rPr>
                        <w:t>1430 NICOSIA</w:t>
                      </w:r>
                    </w:p>
                    <w:p w:rsidR="00960E68" w:rsidRDefault="00960E68" w:rsidP="00960E68">
                      <w:pPr>
                        <w:rPr>
                          <w:rFonts w:ascii="Calibri" w:hAnsi="Calibri"/>
                          <w:sz w:val="22"/>
                          <w:szCs w:val="22"/>
                        </w:rPr>
                      </w:pPr>
                    </w:p>
                  </w:txbxContent>
                </v:textbox>
              </v:shape>
            </w:pict>
          </mc:Fallback>
        </mc:AlternateContent>
      </w:r>
      <w:r>
        <w:t xml:space="preserve">             </w:t>
      </w:r>
      <w:r>
        <w:rPr>
          <w:noProof/>
          <w:lang w:val="el-GR" w:eastAsia="el-GR"/>
        </w:rPr>
        <w:drawing>
          <wp:inline distT="0" distB="0" distL="0" distR="0" wp14:anchorId="7B59903A" wp14:editId="35FEEE8B">
            <wp:extent cx="419100" cy="371475"/>
            <wp:effectExtent l="0" t="0" r="0" b="9525"/>
            <wp:docPr id="1" name="Picture 1" descr="http://www.cyprus.gov.cy/portal/portal.nsf/0/64b48afa606d5553c22570360021f4a4/Text/2.312C?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2.312C?OpenElement&amp;FieldElemForma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p w:rsidR="00960E68" w:rsidRDefault="00960E68" w:rsidP="00960E68">
      <w:pPr>
        <w:rPr>
          <w:rFonts w:ascii="Arial" w:hAnsi="Arial" w:cs="Arial"/>
          <w:sz w:val="16"/>
          <w:szCs w:val="16"/>
        </w:rPr>
      </w:pPr>
      <w:r>
        <w:rPr>
          <w:rFonts w:ascii="Arial" w:hAnsi="Arial" w:cs="Arial"/>
          <w:sz w:val="18"/>
          <w:szCs w:val="18"/>
        </w:rPr>
        <w:t xml:space="preserve">     </w:t>
      </w:r>
      <w:r>
        <w:rPr>
          <w:rFonts w:ascii="Arial" w:hAnsi="Arial" w:cs="Arial"/>
          <w:sz w:val="16"/>
          <w:szCs w:val="16"/>
        </w:rPr>
        <w:t>REPUBLIC OF CYPRUS</w:t>
      </w:r>
    </w:p>
    <w:p w:rsidR="00960E68" w:rsidRDefault="00960E68" w:rsidP="00960E68">
      <w:pPr>
        <w:rPr>
          <w:rFonts w:ascii="Arial" w:hAnsi="Arial" w:cs="Arial"/>
          <w:sz w:val="10"/>
          <w:szCs w:val="10"/>
        </w:rPr>
      </w:pPr>
    </w:p>
    <w:p w:rsidR="00960E68" w:rsidRDefault="00960E68" w:rsidP="00960E68">
      <w:pPr>
        <w:rPr>
          <w:rFonts w:ascii="Arial" w:hAnsi="Arial" w:cs="Arial"/>
          <w:b/>
          <w:sz w:val="18"/>
          <w:szCs w:val="18"/>
        </w:rPr>
      </w:pPr>
      <w:r>
        <w:rPr>
          <w:rFonts w:ascii="Arial" w:hAnsi="Arial" w:cs="Arial"/>
          <w:b/>
          <w:sz w:val="18"/>
          <w:szCs w:val="18"/>
        </w:rPr>
        <w:t xml:space="preserve">  MINISTRY OF LABOUR</w:t>
      </w:r>
    </w:p>
    <w:p w:rsidR="00960E68" w:rsidRDefault="00960E68" w:rsidP="00960E68">
      <w:pPr>
        <w:rPr>
          <w:rFonts w:ascii="Arial" w:hAnsi="Arial" w:cs="Arial"/>
          <w:b/>
          <w:sz w:val="18"/>
          <w:szCs w:val="18"/>
        </w:rPr>
      </w:pPr>
      <w:r>
        <w:rPr>
          <w:rFonts w:ascii="Arial" w:hAnsi="Arial" w:cs="Arial"/>
          <w:b/>
          <w:sz w:val="18"/>
          <w:szCs w:val="18"/>
        </w:rPr>
        <w:t>AND SOCIAL INSURANCE</w:t>
      </w:r>
    </w:p>
    <w:p w:rsidR="00960E68" w:rsidRDefault="00960E68" w:rsidP="00960E68">
      <w:pPr>
        <w:jc w:val="center"/>
      </w:pPr>
    </w:p>
    <w:p w:rsidR="00960E68" w:rsidRDefault="00960E68" w:rsidP="00960E68">
      <w:pPr>
        <w:rPr>
          <w:rFonts w:ascii="Arial" w:hAnsi="Arial" w:cs="Arial"/>
          <w:b/>
        </w:rPr>
      </w:pPr>
    </w:p>
    <w:p w:rsidR="00960E68" w:rsidRDefault="00960E68" w:rsidP="00F9410D">
      <w:pPr>
        <w:jc w:val="center"/>
        <w:rPr>
          <w:rFonts w:ascii="Arial" w:hAnsi="Arial" w:cs="Arial"/>
          <w:b/>
        </w:rPr>
      </w:pPr>
    </w:p>
    <w:p w:rsidR="00A36AFA" w:rsidRDefault="00A36AFA" w:rsidP="00F9410D">
      <w:pPr>
        <w:jc w:val="center"/>
        <w:rPr>
          <w:rFonts w:ascii="Arial" w:hAnsi="Arial" w:cs="Arial"/>
          <w:b/>
        </w:rPr>
      </w:pPr>
      <w:r>
        <w:rPr>
          <w:rFonts w:ascii="Arial" w:hAnsi="Arial" w:cs="Arial"/>
          <w:b/>
        </w:rPr>
        <w:t>DEPARTMENT FOR SOCIAL INCLUSION OF PERSONS WITH DISABILITIES</w:t>
      </w:r>
    </w:p>
    <w:p w:rsidR="00A36AFA" w:rsidRDefault="00A36AFA" w:rsidP="00A36AFA">
      <w:pPr>
        <w:jc w:val="center"/>
        <w:rPr>
          <w:rFonts w:ascii="Arial" w:hAnsi="Arial" w:cs="Arial"/>
          <w:b/>
          <w:u w:val="single"/>
        </w:rPr>
      </w:pPr>
    </w:p>
    <w:p w:rsidR="0048698F" w:rsidRDefault="0048698F" w:rsidP="00A36AFA">
      <w:pPr>
        <w:jc w:val="both"/>
        <w:rPr>
          <w:rFonts w:ascii="Arial" w:hAnsi="Arial" w:cs="Arial"/>
        </w:rPr>
      </w:pPr>
      <w:r w:rsidRPr="0048698F">
        <w:rPr>
          <w:rFonts w:ascii="Arial" w:hAnsi="Arial" w:cs="Arial"/>
        </w:rPr>
        <w:t xml:space="preserve">The Department for Social Inclusion of Persons with Disabilities </w:t>
      </w:r>
      <w:r w:rsidR="007D7F83">
        <w:rPr>
          <w:rFonts w:ascii="Arial" w:hAnsi="Arial" w:cs="Arial"/>
        </w:rPr>
        <w:t xml:space="preserve">(DSID) </w:t>
      </w:r>
      <w:r w:rsidRPr="0048698F">
        <w:rPr>
          <w:rFonts w:ascii="Arial" w:hAnsi="Arial" w:cs="Arial"/>
        </w:rPr>
        <w:t>has been established as from 1.1.2009,</w:t>
      </w:r>
      <w:r w:rsidR="00F9410D" w:rsidRPr="00F9410D">
        <w:rPr>
          <w:rFonts w:ascii="Arial" w:hAnsi="Arial" w:cs="Arial"/>
        </w:rPr>
        <w:t xml:space="preserve"> </w:t>
      </w:r>
      <w:r w:rsidR="00F9410D" w:rsidRPr="0048698F">
        <w:rPr>
          <w:rFonts w:ascii="Arial" w:hAnsi="Arial" w:cs="Arial"/>
        </w:rPr>
        <w:t>as a new Department of the Ministry</w:t>
      </w:r>
      <w:r w:rsidR="00F9410D">
        <w:rPr>
          <w:rFonts w:ascii="Arial" w:hAnsi="Arial" w:cs="Arial"/>
        </w:rPr>
        <w:t xml:space="preserve"> of </w:t>
      </w:r>
      <w:proofErr w:type="spellStart"/>
      <w:r w:rsidR="00F9410D">
        <w:rPr>
          <w:rFonts w:ascii="Arial" w:hAnsi="Arial" w:cs="Arial"/>
        </w:rPr>
        <w:t>Labour</w:t>
      </w:r>
      <w:proofErr w:type="spellEnd"/>
      <w:r w:rsidR="00F9410D" w:rsidRPr="0048698F">
        <w:rPr>
          <w:rFonts w:ascii="Arial" w:hAnsi="Arial" w:cs="Arial"/>
        </w:rPr>
        <w:t xml:space="preserve"> and Social Insurance</w:t>
      </w:r>
      <w:r w:rsidR="00F9410D">
        <w:rPr>
          <w:rFonts w:ascii="Arial" w:hAnsi="Arial" w:cs="Arial"/>
        </w:rPr>
        <w:t>,</w:t>
      </w:r>
      <w:r w:rsidRPr="0048698F">
        <w:rPr>
          <w:rFonts w:ascii="Arial" w:hAnsi="Arial" w:cs="Arial"/>
        </w:rPr>
        <w:t xml:space="preserve"> according to the </w:t>
      </w:r>
      <w:r w:rsidR="00F9410D">
        <w:rPr>
          <w:rFonts w:ascii="Arial" w:hAnsi="Arial" w:cs="Arial"/>
        </w:rPr>
        <w:t>Council of Ministers</w:t>
      </w:r>
      <w:r w:rsidRPr="0048698F">
        <w:rPr>
          <w:rFonts w:ascii="Arial" w:hAnsi="Arial" w:cs="Arial"/>
        </w:rPr>
        <w:t xml:space="preserve"> Decision n. </w:t>
      </w:r>
      <w:proofErr w:type="gramStart"/>
      <w:r w:rsidRPr="0048698F">
        <w:rPr>
          <w:rFonts w:ascii="Arial" w:hAnsi="Arial" w:cs="Arial"/>
        </w:rPr>
        <w:t>66.763 dated 6.2.2008</w:t>
      </w:r>
      <w:proofErr w:type="gramEnd"/>
      <w:r w:rsidR="00F9410D">
        <w:rPr>
          <w:rFonts w:ascii="Arial" w:hAnsi="Arial" w:cs="Arial"/>
        </w:rPr>
        <w:t xml:space="preserve"> and according to the State Budget Law for 2009.</w:t>
      </w:r>
    </w:p>
    <w:p w:rsidR="00F9410D" w:rsidRDefault="00F9410D" w:rsidP="00A36AFA">
      <w:pPr>
        <w:jc w:val="both"/>
        <w:rPr>
          <w:rFonts w:ascii="Arial" w:hAnsi="Arial" w:cs="Arial"/>
        </w:rPr>
      </w:pPr>
    </w:p>
    <w:p w:rsidR="00A36AFA" w:rsidRDefault="00A36AFA" w:rsidP="00A36AFA">
      <w:pPr>
        <w:jc w:val="both"/>
        <w:rPr>
          <w:rFonts w:ascii="Arial" w:hAnsi="Arial" w:cs="Arial"/>
        </w:rPr>
      </w:pPr>
      <w:r>
        <w:rPr>
          <w:rFonts w:ascii="Arial" w:hAnsi="Arial" w:cs="Arial"/>
        </w:rPr>
        <w:t xml:space="preserve">The mission of the Department is to undertake, as a central agent, the formulation, co-ordination and implementation of social policies for persons with disabilities, in co-operation with the co-responsible Ministries and Services as well as the </w:t>
      </w:r>
      <w:proofErr w:type="spellStart"/>
      <w:r>
        <w:rPr>
          <w:rFonts w:ascii="Arial" w:hAnsi="Arial" w:cs="Arial"/>
        </w:rPr>
        <w:t>Pancyprian</w:t>
      </w:r>
      <w:proofErr w:type="spellEnd"/>
      <w:r>
        <w:rPr>
          <w:rFonts w:ascii="Arial" w:hAnsi="Arial" w:cs="Arial"/>
        </w:rPr>
        <w:t xml:space="preserve"> Confederation of the </w:t>
      </w:r>
      <w:proofErr w:type="spellStart"/>
      <w:r>
        <w:rPr>
          <w:rFonts w:ascii="Arial" w:hAnsi="Arial" w:cs="Arial"/>
        </w:rPr>
        <w:t>Organisations</w:t>
      </w:r>
      <w:proofErr w:type="spellEnd"/>
      <w:r>
        <w:rPr>
          <w:rFonts w:ascii="Arial" w:hAnsi="Arial" w:cs="Arial"/>
        </w:rPr>
        <w:t xml:space="preserve"> of Persons with Disabilities. The vision of the Department is the improvement of the quality of life of persons with disabilities and its strategic goal is the formulation and implementation of such </w:t>
      </w:r>
      <w:proofErr w:type="gramStart"/>
      <w:r>
        <w:rPr>
          <w:rFonts w:ascii="Arial" w:hAnsi="Arial" w:cs="Arial"/>
        </w:rPr>
        <w:t>reforms, that</w:t>
      </w:r>
      <w:proofErr w:type="gramEnd"/>
      <w:r>
        <w:rPr>
          <w:rFonts w:ascii="Arial" w:hAnsi="Arial" w:cs="Arial"/>
        </w:rPr>
        <w:t xml:space="preserve"> will create new prospects for social inclusion. </w:t>
      </w:r>
    </w:p>
    <w:p w:rsidR="00A36AFA" w:rsidRDefault="00A36AFA" w:rsidP="00A36AFA">
      <w:pPr>
        <w:jc w:val="both"/>
        <w:rPr>
          <w:rFonts w:ascii="Arial" w:hAnsi="Arial" w:cs="Arial"/>
        </w:rPr>
      </w:pPr>
    </w:p>
    <w:p w:rsidR="00A36AFA" w:rsidRDefault="00A36AFA" w:rsidP="00A36AFA">
      <w:pPr>
        <w:jc w:val="both"/>
        <w:rPr>
          <w:rFonts w:ascii="Arial" w:hAnsi="Arial" w:cs="Arial"/>
        </w:rPr>
      </w:pPr>
      <w:r>
        <w:rPr>
          <w:rFonts w:ascii="Arial" w:hAnsi="Arial" w:cs="Arial"/>
        </w:rPr>
        <w:t xml:space="preserve">The organizational structure of the Department is based on </w:t>
      </w:r>
      <w:r w:rsidR="00C80C31">
        <w:rPr>
          <w:rFonts w:ascii="Arial" w:hAnsi="Arial" w:cs="Arial"/>
        </w:rPr>
        <w:t>five sections</w:t>
      </w:r>
      <w:r>
        <w:rPr>
          <w:rFonts w:ascii="Arial" w:hAnsi="Arial" w:cs="Arial"/>
        </w:rPr>
        <w:t xml:space="preserve">: </w:t>
      </w:r>
      <w:r w:rsidR="00C80C31">
        <w:rPr>
          <w:rFonts w:ascii="Arial" w:hAnsi="Arial" w:cs="Arial"/>
        </w:rPr>
        <w:t xml:space="preserve">a) </w:t>
      </w:r>
      <w:r>
        <w:rPr>
          <w:rFonts w:ascii="Arial" w:hAnsi="Arial" w:cs="Arial"/>
        </w:rPr>
        <w:t xml:space="preserve">Management of the System for the Assessment of Disability and Functioning, </w:t>
      </w:r>
      <w:r w:rsidR="00C80C31">
        <w:rPr>
          <w:rFonts w:ascii="Arial" w:hAnsi="Arial" w:cs="Arial"/>
        </w:rPr>
        <w:t xml:space="preserve">b) Focal Point for the implementation of the UN Convention for the Rights of Persons with Disabilities, c) Enlightening activities, d) Social Benefits and Services, e) </w:t>
      </w:r>
      <w:r>
        <w:rPr>
          <w:rFonts w:ascii="Arial" w:hAnsi="Arial" w:cs="Arial"/>
        </w:rPr>
        <w:t xml:space="preserve">Vocational Training and Rehabilitation. </w:t>
      </w:r>
    </w:p>
    <w:p w:rsidR="00A36AFA" w:rsidRDefault="00A36AFA" w:rsidP="00A36AFA">
      <w:pPr>
        <w:jc w:val="both"/>
        <w:rPr>
          <w:rFonts w:ascii="Arial" w:hAnsi="Arial" w:cs="Arial"/>
        </w:rPr>
      </w:pPr>
    </w:p>
    <w:p w:rsidR="00A36AFA" w:rsidRDefault="00A36AFA" w:rsidP="00A36AFA">
      <w:pPr>
        <w:jc w:val="both"/>
        <w:rPr>
          <w:rFonts w:ascii="Arial" w:hAnsi="Arial" w:cs="Arial"/>
          <w:b/>
        </w:rPr>
      </w:pPr>
      <w:r>
        <w:rPr>
          <w:rFonts w:ascii="Arial" w:hAnsi="Arial" w:cs="Arial"/>
          <w:b/>
        </w:rPr>
        <w:t>Management of the System for the Assessment of Disability and Functioning</w:t>
      </w:r>
    </w:p>
    <w:p w:rsidR="003D20E9" w:rsidRDefault="003D20E9" w:rsidP="00A36AFA">
      <w:pPr>
        <w:jc w:val="both"/>
        <w:rPr>
          <w:rFonts w:ascii="Arial" w:hAnsi="Arial" w:cs="Arial"/>
          <w:b/>
        </w:rPr>
      </w:pPr>
    </w:p>
    <w:p w:rsidR="00F9410D" w:rsidRDefault="00A36AFA" w:rsidP="0021382B">
      <w:pPr>
        <w:pStyle w:val="NormalWeb"/>
        <w:shd w:val="clear" w:color="auto" w:fill="FFFFFF"/>
        <w:spacing w:after="240" w:line="240" w:lineRule="atLeast"/>
        <w:jc w:val="both"/>
        <w:textAlignment w:val="top"/>
        <w:rPr>
          <w:rFonts w:ascii="Arial" w:hAnsi="Arial" w:cs="Arial"/>
          <w:color w:val="auto"/>
        </w:rPr>
      </w:pPr>
      <w:r w:rsidRPr="00A36AFA">
        <w:rPr>
          <w:rFonts w:ascii="Arial" w:hAnsi="Arial" w:cs="Arial"/>
          <w:color w:val="auto"/>
        </w:rPr>
        <w:t xml:space="preserve">The design and implementation of </w:t>
      </w:r>
      <w:r w:rsidR="00F9410D">
        <w:rPr>
          <w:rFonts w:ascii="Arial" w:hAnsi="Arial" w:cs="Arial"/>
          <w:color w:val="auto"/>
        </w:rPr>
        <w:t>a</w:t>
      </w:r>
      <w:r w:rsidRPr="00A36AFA">
        <w:rPr>
          <w:rFonts w:ascii="Arial" w:hAnsi="Arial" w:cs="Arial"/>
          <w:color w:val="auto"/>
        </w:rPr>
        <w:t xml:space="preserve"> New system of assessing disability and functioning in Cyprus is an import project, which aims to establish a scientific, reliable and credible basis for the assessment of disability and functioning, commonly accepted and used by state services and thus minimizing the efforts of persons with disabilities to follow multiple bureaucratic procedures</w:t>
      </w:r>
      <w:r w:rsidR="00F9410D">
        <w:rPr>
          <w:rFonts w:ascii="Arial" w:hAnsi="Arial" w:cs="Arial"/>
          <w:color w:val="auto"/>
        </w:rPr>
        <w:t xml:space="preserve"> to be assessed</w:t>
      </w:r>
      <w:r w:rsidRPr="00A36AFA">
        <w:rPr>
          <w:rFonts w:ascii="Arial" w:hAnsi="Arial" w:cs="Arial"/>
          <w:color w:val="auto"/>
        </w:rPr>
        <w:t xml:space="preserve"> in order to fulfill their rights. </w:t>
      </w:r>
      <w:r w:rsidRPr="00A36AFA">
        <w:rPr>
          <w:rFonts w:ascii="Arial" w:hAnsi="Arial" w:cs="Arial"/>
          <w:color w:val="auto"/>
        </w:rPr>
        <w:br/>
        <w:t>The project is co-financed by the European Social Fund and concern</w:t>
      </w:r>
      <w:r w:rsidR="00C80C31">
        <w:rPr>
          <w:rFonts w:ascii="Arial" w:hAnsi="Arial" w:cs="Arial"/>
          <w:color w:val="auto"/>
        </w:rPr>
        <w:t>s</w:t>
      </w:r>
      <w:r w:rsidRPr="00A36AFA">
        <w:rPr>
          <w:rFonts w:ascii="Arial" w:hAnsi="Arial" w:cs="Arial"/>
          <w:color w:val="auto"/>
        </w:rPr>
        <w:t xml:space="preserve"> the establishment of </w:t>
      </w:r>
      <w:r w:rsidR="00F9410D">
        <w:rPr>
          <w:rFonts w:ascii="Arial" w:hAnsi="Arial" w:cs="Arial"/>
          <w:color w:val="auto"/>
        </w:rPr>
        <w:t>a Disability</w:t>
      </w:r>
      <w:r w:rsidR="00C80C31">
        <w:rPr>
          <w:rFonts w:ascii="Arial" w:hAnsi="Arial" w:cs="Arial"/>
          <w:color w:val="auto"/>
        </w:rPr>
        <w:t xml:space="preserve"> </w:t>
      </w:r>
      <w:r w:rsidRPr="00A36AFA">
        <w:rPr>
          <w:rFonts w:ascii="Arial" w:hAnsi="Arial" w:cs="Arial"/>
          <w:color w:val="auto"/>
        </w:rPr>
        <w:t xml:space="preserve">Assessment Centre, the issue of Assessment Manuals based on the International Classification of Functioning, Disability and Health of the World Health </w:t>
      </w:r>
      <w:proofErr w:type="spellStart"/>
      <w:r w:rsidRPr="00A36AFA">
        <w:rPr>
          <w:rFonts w:ascii="Arial" w:hAnsi="Arial" w:cs="Arial"/>
          <w:color w:val="auto"/>
        </w:rPr>
        <w:t>Organisation</w:t>
      </w:r>
      <w:proofErr w:type="spellEnd"/>
      <w:r w:rsidRPr="00A36AFA">
        <w:rPr>
          <w:rFonts w:ascii="Arial" w:hAnsi="Arial" w:cs="Arial"/>
          <w:color w:val="auto"/>
        </w:rPr>
        <w:t>, special training of doctors and other health</w:t>
      </w:r>
      <w:r w:rsidR="00F9410D">
        <w:rPr>
          <w:rFonts w:ascii="Arial" w:hAnsi="Arial" w:cs="Arial"/>
          <w:color w:val="auto"/>
        </w:rPr>
        <w:t xml:space="preserve"> and rehabilitation professionals etc.</w:t>
      </w:r>
    </w:p>
    <w:p w:rsidR="00A36AFA" w:rsidRPr="0048698F" w:rsidRDefault="00A36AFA" w:rsidP="0021382B">
      <w:pPr>
        <w:pStyle w:val="NormalWeb"/>
        <w:shd w:val="clear" w:color="auto" w:fill="FFFFFF"/>
        <w:spacing w:after="240" w:line="240" w:lineRule="atLeast"/>
        <w:jc w:val="both"/>
        <w:textAlignment w:val="top"/>
        <w:rPr>
          <w:rFonts w:ascii="Arial" w:hAnsi="Arial" w:cs="Arial"/>
          <w:color w:val="auto"/>
        </w:rPr>
      </w:pPr>
      <w:r w:rsidRPr="00A36AFA">
        <w:rPr>
          <w:rFonts w:ascii="Arial" w:hAnsi="Arial" w:cs="Arial"/>
          <w:color w:val="auto"/>
        </w:rPr>
        <w:t xml:space="preserve">The New system will provide credible and reliable comprehensive reports on disability and functioning through professional </w:t>
      </w:r>
      <w:r w:rsidR="00C80C31">
        <w:rPr>
          <w:rFonts w:ascii="Arial" w:hAnsi="Arial" w:cs="Arial"/>
          <w:color w:val="auto"/>
        </w:rPr>
        <w:t xml:space="preserve">multidisciplinary </w:t>
      </w:r>
      <w:r w:rsidRPr="00A36AFA">
        <w:rPr>
          <w:rFonts w:ascii="Arial" w:hAnsi="Arial" w:cs="Arial"/>
          <w:color w:val="auto"/>
        </w:rPr>
        <w:t xml:space="preserve">and modern assessment procedures. By the end of the assessment, a person will know and have a report not only on special needs for care, technical equipment, facilities, support, but also on capabilities and new prospects for training, employment, inclusion. </w:t>
      </w:r>
    </w:p>
    <w:p w:rsidR="00A36AFA" w:rsidRPr="0048698F" w:rsidRDefault="00A36AFA" w:rsidP="00A36AFA">
      <w:pPr>
        <w:pStyle w:val="NormalWeb"/>
        <w:shd w:val="clear" w:color="auto" w:fill="FFFFFF"/>
        <w:jc w:val="both"/>
        <w:textAlignment w:val="top"/>
        <w:rPr>
          <w:rFonts w:ascii="Arial" w:hAnsi="Arial" w:cs="Arial"/>
          <w:color w:val="auto"/>
        </w:rPr>
      </w:pPr>
    </w:p>
    <w:p w:rsidR="00C80C31" w:rsidRDefault="00C80C31" w:rsidP="00A36AFA">
      <w:pPr>
        <w:jc w:val="both"/>
        <w:rPr>
          <w:rFonts w:ascii="Arial" w:hAnsi="Arial" w:cs="Arial"/>
          <w:b/>
        </w:rPr>
      </w:pPr>
      <w:r>
        <w:rPr>
          <w:rFonts w:ascii="Arial" w:hAnsi="Arial" w:cs="Arial"/>
          <w:b/>
        </w:rPr>
        <w:t>Focal Point for the implementation of the UN Convention for the Rights of Persons with Disabilities</w:t>
      </w:r>
    </w:p>
    <w:p w:rsidR="003D20E9" w:rsidRDefault="003D20E9" w:rsidP="00A36AFA">
      <w:pPr>
        <w:jc w:val="both"/>
        <w:rPr>
          <w:rFonts w:ascii="Arial" w:hAnsi="Arial" w:cs="Arial"/>
          <w:b/>
        </w:rPr>
      </w:pPr>
    </w:p>
    <w:p w:rsidR="007D7F83" w:rsidRDefault="007D7F83" w:rsidP="007D7F83">
      <w:pPr>
        <w:tabs>
          <w:tab w:val="left" w:pos="426"/>
          <w:tab w:val="left" w:pos="709"/>
        </w:tabs>
        <w:jc w:val="both"/>
        <w:rPr>
          <w:rFonts w:ascii="Arial" w:hAnsi="Arial" w:cs="Arial"/>
        </w:rPr>
      </w:pPr>
      <w:r w:rsidRPr="00C271F8">
        <w:rPr>
          <w:rFonts w:ascii="Arial" w:hAnsi="Arial" w:cs="Arial"/>
        </w:rPr>
        <w:t xml:space="preserve">According to the Council of Ministers Decision dated 9/5/2012, the DSID was nominated as the Focal point for the implementation of the </w:t>
      </w:r>
      <w:r w:rsidR="00C271F8" w:rsidRPr="00C271F8">
        <w:rPr>
          <w:rFonts w:ascii="Arial" w:hAnsi="Arial" w:cs="Arial"/>
        </w:rPr>
        <w:t xml:space="preserve">UN Convention for the Rights of Persons with Disabilities </w:t>
      </w:r>
      <w:r w:rsidRPr="00C271F8">
        <w:rPr>
          <w:rFonts w:ascii="Arial" w:hAnsi="Arial" w:cs="Arial"/>
        </w:rPr>
        <w:t>Convention.</w:t>
      </w:r>
      <w:r w:rsidRPr="007D7F83">
        <w:rPr>
          <w:rFonts w:ascii="Arial" w:hAnsi="Arial" w:cs="Arial"/>
        </w:rPr>
        <w:t xml:space="preserve"> </w:t>
      </w:r>
    </w:p>
    <w:p w:rsidR="00C80C31" w:rsidRDefault="00C80C31" w:rsidP="007D7F83">
      <w:pPr>
        <w:tabs>
          <w:tab w:val="left" w:pos="426"/>
          <w:tab w:val="left" w:pos="709"/>
        </w:tabs>
        <w:jc w:val="both"/>
        <w:rPr>
          <w:rFonts w:ascii="Arial" w:hAnsi="Arial" w:cs="Arial"/>
        </w:rPr>
      </w:pPr>
    </w:p>
    <w:p w:rsidR="00C80C31" w:rsidRPr="00A36AFA" w:rsidRDefault="00C80C31" w:rsidP="007D7F83">
      <w:pPr>
        <w:tabs>
          <w:tab w:val="left" w:pos="426"/>
          <w:tab w:val="left" w:pos="709"/>
        </w:tabs>
        <w:jc w:val="both"/>
        <w:rPr>
          <w:rFonts w:ascii="Arial" w:hAnsi="Arial" w:cs="Arial"/>
        </w:rPr>
      </w:pPr>
      <w:r>
        <w:rPr>
          <w:rFonts w:ascii="Arial" w:hAnsi="Arial" w:cs="Arial"/>
        </w:rPr>
        <w:t xml:space="preserve">The Department supports administratively the </w:t>
      </w:r>
      <w:proofErr w:type="spellStart"/>
      <w:r>
        <w:rPr>
          <w:rFonts w:ascii="Arial" w:hAnsi="Arial" w:cs="Arial"/>
        </w:rPr>
        <w:t>Pancyprian</w:t>
      </w:r>
      <w:proofErr w:type="spellEnd"/>
      <w:r>
        <w:rPr>
          <w:rFonts w:ascii="Arial" w:hAnsi="Arial" w:cs="Arial"/>
        </w:rPr>
        <w:t xml:space="preserve"> Council for Persons with Disabilities which was nominated as the Coordinating Mechanism </w:t>
      </w:r>
      <w:r w:rsidR="00617967">
        <w:rPr>
          <w:rFonts w:ascii="Arial" w:hAnsi="Arial" w:cs="Arial"/>
        </w:rPr>
        <w:t>for the implementation of the Convention. It will also cooperate with the Office of the O</w:t>
      </w:r>
      <w:r w:rsidR="00F9410D">
        <w:rPr>
          <w:rFonts w:ascii="Arial" w:hAnsi="Arial" w:cs="Arial"/>
        </w:rPr>
        <w:t>mbudsman and Commissioner for</w:t>
      </w:r>
      <w:r w:rsidR="00617967">
        <w:rPr>
          <w:rFonts w:ascii="Arial" w:hAnsi="Arial" w:cs="Arial"/>
        </w:rPr>
        <w:t xml:space="preserve"> Human Rights </w:t>
      </w:r>
      <w:r w:rsidR="00F9410D">
        <w:rPr>
          <w:rFonts w:ascii="Arial" w:hAnsi="Arial" w:cs="Arial"/>
        </w:rPr>
        <w:t>which</w:t>
      </w:r>
      <w:r w:rsidR="00617967">
        <w:rPr>
          <w:rFonts w:ascii="Arial" w:hAnsi="Arial" w:cs="Arial"/>
        </w:rPr>
        <w:t xml:space="preserve"> was nominated as the </w:t>
      </w:r>
      <w:proofErr w:type="spellStart"/>
      <w:r w:rsidR="00617967">
        <w:rPr>
          <w:rFonts w:ascii="Arial" w:hAnsi="Arial" w:cs="Arial"/>
        </w:rPr>
        <w:t>Indemendent</w:t>
      </w:r>
      <w:proofErr w:type="spellEnd"/>
      <w:r w:rsidR="00617967">
        <w:rPr>
          <w:rFonts w:ascii="Arial" w:hAnsi="Arial" w:cs="Arial"/>
        </w:rPr>
        <w:t xml:space="preserve"> Mechanism for the monitoring of the Convention. The </w:t>
      </w:r>
      <w:proofErr w:type="spellStart"/>
      <w:r w:rsidR="00617967">
        <w:rPr>
          <w:rFonts w:ascii="Arial" w:hAnsi="Arial" w:cs="Arial"/>
        </w:rPr>
        <w:t>Pancyprian</w:t>
      </w:r>
      <w:proofErr w:type="spellEnd"/>
      <w:r w:rsidR="00617967">
        <w:rPr>
          <w:rFonts w:ascii="Arial" w:hAnsi="Arial" w:cs="Arial"/>
        </w:rPr>
        <w:t xml:space="preserve"> Confederation of the </w:t>
      </w:r>
      <w:proofErr w:type="spellStart"/>
      <w:r w:rsidR="00617967">
        <w:rPr>
          <w:rFonts w:ascii="Arial" w:hAnsi="Arial" w:cs="Arial"/>
        </w:rPr>
        <w:t>Organisations</w:t>
      </w:r>
      <w:proofErr w:type="spellEnd"/>
      <w:r w:rsidR="00617967">
        <w:rPr>
          <w:rFonts w:ascii="Arial" w:hAnsi="Arial" w:cs="Arial"/>
        </w:rPr>
        <w:t xml:space="preserve"> for the Disabled participates in the procedure</w:t>
      </w:r>
      <w:r w:rsidR="00F9410D">
        <w:rPr>
          <w:rFonts w:ascii="Arial" w:hAnsi="Arial" w:cs="Arial"/>
        </w:rPr>
        <w:t>s</w:t>
      </w:r>
      <w:r w:rsidR="00617967">
        <w:rPr>
          <w:rFonts w:ascii="Arial" w:hAnsi="Arial" w:cs="Arial"/>
        </w:rPr>
        <w:t xml:space="preserve"> of all three mechanisms. </w:t>
      </w:r>
    </w:p>
    <w:p w:rsidR="00A36AFA" w:rsidRPr="00A36AFA" w:rsidRDefault="00A36AFA" w:rsidP="00A36AFA">
      <w:pPr>
        <w:tabs>
          <w:tab w:val="left" w:pos="426"/>
          <w:tab w:val="left" w:pos="709"/>
        </w:tabs>
        <w:jc w:val="both"/>
        <w:rPr>
          <w:rFonts w:ascii="Arial" w:hAnsi="Arial" w:cs="Arial"/>
        </w:rPr>
      </w:pPr>
    </w:p>
    <w:p w:rsidR="00A36AFA" w:rsidRPr="00A36AFA" w:rsidRDefault="007E7547" w:rsidP="00A36AFA">
      <w:pPr>
        <w:tabs>
          <w:tab w:val="left" w:pos="426"/>
          <w:tab w:val="left" w:pos="709"/>
        </w:tabs>
        <w:jc w:val="both"/>
        <w:rPr>
          <w:rFonts w:ascii="Arial" w:hAnsi="Arial" w:cs="Arial"/>
        </w:rPr>
      </w:pPr>
      <w:r>
        <w:rPr>
          <w:rFonts w:ascii="Arial" w:hAnsi="Arial" w:cs="Arial"/>
        </w:rPr>
        <w:t>T</w:t>
      </w:r>
      <w:r w:rsidRPr="00A36AFA">
        <w:rPr>
          <w:rFonts w:ascii="Arial" w:hAnsi="Arial" w:cs="Arial"/>
        </w:rPr>
        <w:t xml:space="preserve">he </w:t>
      </w:r>
      <w:r>
        <w:rPr>
          <w:rFonts w:ascii="Arial" w:hAnsi="Arial" w:cs="Arial"/>
        </w:rPr>
        <w:t xml:space="preserve">DSID, </w:t>
      </w:r>
      <w:r w:rsidRPr="00A36AFA">
        <w:rPr>
          <w:rFonts w:ascii="Arial" w:hAnsi="Arial" w:cs="Arial"/>
        </w:rPr>
        <w:t>based on the above Decision</w:t>
      </w:r>
      <w:r>
        <w:rPr>
          <w:rFonts w:ascii="Arial" w:hAnsi="Arial" w:cs="Arial"/>
        </w:rPr>
        <w:t>,</w:t>
      </w:r>
      <w:r w:rsidRPr="00A36AFA">
        <w:rPr>
          <w:rFonts w:ascii="Arial" w:hAnsi="Arial" w:cs="Arial"/>
        </w:rPr>
        <w:t xml:space="preserve"> </w:t>
      </w:r>
      <w:r>
        <w:rPr>
          <w:rFonts w:ascii="Arial" w:hAnsi="Arial" w:cs="Arial"/>
        </w:rPr>
        <w:t>was also authorized</w:t>
      </w:r>
      <w:r w:rsidRPr="00A36AFA">
        <w:rPr>
          <w:rFonts w:ascii="Arial" w:hAnsi="Arial" w:cs="Arial"/>
        </w:rPr>
        <w:t xml:space="preserve"> to coordinate the preparation of </w:t>
      </w:r>
      <w:r w:rsidR="00F9410D">
        <w:rPr>
          <w:rFonts w:ascii="Arial" w:hAnsi="Arial" w:cs="Arial"/>
        </w:rPr>
        <w:t>a</w:t>
      </w:r>
      <w:r w:rsidRPr="00A36AFA">
        <w:rPr>
          <w:rFonts w:ascii="Arial" w:hAnsi="Arial" w:cs="Arial"/>
        </w:rPr>
        <w:t xml:space="preserve"> National Acti</w:t>
      </w:r>
      <w:r>
        <w:rPr>
          <w:rFonts w:ascii="Arial" w:hAnsi="Arial" w:cs="Arial"/>
        </w:rPr>
        <w:t xml:space="preserve">on Plan </w:t>
      </w:r>
      <w:r w:rsidR="00F9410D">
        <w:rPr>
          <w:rFonts w:ascii="Arial" w:hAnsi="Arial" w:cs="Arial"/>
        </w:rPr>
        <w:t>for</w:t>
      </w:r>
      <w:r>
        <w:rPr>
          <w:rFonts w:ascii="Arial" w:hAnsi="Arial" w:cs="Arial"/>
        </w:rPr>
        <w:t xml:space="preserve"> Disability in Cyprus</w:t>
      </w:r>
      <w:r w:rsidR="00F9410D">
        <w:rPr>
          <w:rFonts w:ascii="Arial" w:hAnsi="Arial" w:cs="Arial"/>
        </w:rPr>
        <w:t xml:space="preserve"> for the period 2013-2020, based on the UN Convention and also the European Disability Strategy 2010-2020.</w:t>
      </w:r>
      <w:r w:rsidRPr="00A36AFA">
        <w:rPr>
          <w:rFonts w:ascii="Arial" w:hAnsi="Arial" w:cs="Arial"/>
        </w:rPr>
        <w:t xml:space="preserve"> So far 53 Contact Points have been nominated from 41 state agencies. </w:t>
      </w:r>
      <w:r w:rsidR="00A36AFA" w:rsidRPr="00A36AFA">
        <w:rPr>
          <w:rFonts w:ascii="Arial" w:hAnsi="Arial" w:cs="Arial"/>
        </w:rPr>
        <w:t xml:space="preserve">For the preparation of the National Action Plan on Disability and its actions, </w:t>
      </w:r>
      <w:r w:rsidR="00F9410D">
        <w:rPr>
          <w:rFonts w:ascii="Arial" w:hAnsi="Arial" w:cs="Arial"/>
        </w:rPr>
        <w:t>8</w:t>
      </w:r>
      <w:r>
        <w:rPr>
          <w:rFonts w:ascii="Arial" w:hAnsi="Arial" w:cs="Arial"/>
        </w:rPr>
        <w:t xml:space="preserve"> </w:t>
      </w:r>
      <w:r w:rsidR="00A36AFA" w:rsidRPr="00A36AFA">
        <w:rPr>
          <w:rFonts w:ascii="Arial" w:hAnsi="Arial" w:cs="Arial"/>
        </w:rPr>
        <w:t xml:space="preserve">thematic technical committees </w:t>
      </w:r>
      <w:r w:rsidR="00F9410D">
        <w:rPr>
          <w:rFonts w:ascii="Arial" w:hAnsi="Arial" w:cs="Arial"/>
        </w:rPr>
        <w:t>have been established</w:t>
      </w:r>
      <w:r w:rsidR="00A36AFA" w:rsidRPr="00A36AFA">
        <w:rPr>
          <w:rFonts w:ascii="Arial" w:hAnsi="Arial" w:cs="Arial"/>
        </w:rPr>
        <w:t xml:space="preserve">. </w:t>
      </w:r>
      <w:r w:rsidR="00ED3105">
        <w:rPr>
          <w:rFonts w:ascii="Arial" w:hAnsi="Arial" w:cs="Arial"/>
        </w:rPr>
        <w:t>The work of the committees will also result in the preparation of the first national report of Cyprus to the UN Committee for the Rights of Persons with Disabilities</w:t>
      </w:r>
      <w:r w:rsidR="00ED3105" w:rsidRPr="00ED3105">
        <w:rPr>
          <w:rFonts w:ascii="Arial" w:hAnsi="Arial" w:cs="Arial"/>
        </w:rPr>
        <w:t xml:space="preserve"> </w:t>
      </w:r>
      <w:r w:rsidR="00ED3105">
        <w:rPr>
          <w:rFonts w:ascii="Arial" w:hAnsi="Arial" w:cs="Arial"/>
        </w:rPr>
        <w:t xml:space="preserve">regarding the implementation </w:t>
      </w:r>
      <w:proofErr w:type="gramStart"/>
      <w:r w:rsidR="00ED3105">
        <w:rPr>
          <w:rFonts w:ascii="Arial" w:hAnsi="Arial" w:cs="Arial"/>
        </w:rPr>
        <w:t>of  the</w:t>
      </w:r>
      <w:proofErr w:type="gramEnd"/>
      <w:r w:rsidR="00ED3105">
        <w:rPr>
          <w:rFonts w:ascii="Arial" w:hAnsi="Arial" w:cs="Arial"/>
        </w:rPr>
        <w:t xml:space="preserve"> UN Convention.</w:t>
      </w:r>
    </w:p>
    <w:p w:rsidR="00A36AFA" w:rsidRDefault="00A36AFA" w:rsidP="00C80C31">
      <w:pPr>
        <w:tabs>
          <w:tab w:val="left" w:pos="284"/>
        </w:tabs>
        <w:jc w:val="both"/>
        <w:rPr>
          <w:rFonts w:ascii="Arial" w:hAnsi="Arial" w:cs="Arial"/>
          <w:lang w:val="en"/>
        </w:rPr>
      </w:pPr>
      <w:r w:rsidRPr="00A36AFA">
        <w:rPr>
          <w:rFonts w:ascii="Arial" w:hAnsi="Arial" w:cs="Arial"/>
          <w:b/>
          <w:lang w:val="en"/>
        </w:rPr>
        <w:br/>
      </w:r>
    </w:p>
    <w:p w:rsidR="003D20E9" w:rsidRPr="0074779E" w:rsidRDefault="00A36AFA" w:rsidP="00A36AFA">
      <w:pPr>
        <w:spacing w:line="360" w:lineRule="auto"/>
        <w:jc w:val="both"/>
        <w:rPr>
          <w:rFonts w:ascii="Arial" w:hAnsi="Arial" w:cs="Arial"/>
          <w:b/>
        </w:rPr>
      </w:pPr>
      <w:r>
        <w:rPr>
          <w:rFonts w:ascii="Arial" w:hAnsi="Arial" w:cs="Arial"/>
          <w:b/>
        </w:rPr>
        <w:t>Enlightening</w:t>
      </w:r>
      <w:r w:rsidRPr="0074779E">
        <w:rPr>
          <w:rFonts w:ascii="Arial" w:hAnsi="Arial" w:cs="Arial"/>
          <w:b/>
        </w:rPr>
        <w:t xml:space="preserve"> </w:t>
      </w:r>
      <w:r>
        <w:rPr>
          <w:rFonts w:ascii="Arial" w:hAnsi="Arial" w:cs="Arial"/>
          <w:b/>
        </w:rPr>
        <w:t>Activities</w:t>
      </w:r>
      <w:r w:rsidRPr="0074779E">
        <w:rPr>
          <w:rFonts w:ascii="Arial" w:hAnsi="Arial" w:cs="Arial"/>
          <w:b/>
        </w:rPr>
        <w:t xml:space="preserve"> </w:t>
      </w:r>
    </w:p>
    <w:p w:rsidR="00F42003" w:rsidRPr="00F42003" w:rsidRDefault="00A36AFA" w:rsidP="00F42003">
      <w:pPr>
        <w:jc w:val="both"/>
        <w:rPr>
          <w:rFonts w:ascii="Arial" w:hAnsi="Arial" w:cs="Arial"/>
          <w:lang w:val="en"/>
        </w:rPr>
      </w:pPr>
      <w:r>
        <w:rPr>
          <w:rFonts w:ascii="Arial" w:hAnsi="Arial" w:cs="Arial"/>
        </w:rPr>
        <w:t>In</w:t>
      </w:r>
      <w:r w:rsidRPr="0074779E">
        <w:rPr>
          <w:rFonts w:ascii="Arial" w:hAnsi="Arial" w:cs="Arial"/>
        </w:rPr>
        <w:t xml:space="preserve"> 201</w:t>
      </w:r>
      <w:r w:rsidR="005C17AC" w:rsidRPr="0074779E">
        <w:rPr>
          <w:rFonts w:ascii="Arial" w:hAnsi="Arial" w:cs="Arial"/>
        </w:rPr>
        <w:t>2</w:t>
      </w:r>
      <w:r w:rsidRPr="0074779E">
        <w:rPr>
          <w:rFonts w:ascii="Arial" w:hAnsi="Arial" w:cs="Arial"/>
        </w:rPr>
        <w:t xml:space="preserve"> </w:t>
      </w:r>
      <w:r>
        <w:rPr>
          <w:rFonts w:ascii="Arial" w:hAnsi="Arial" w:cs="Arial"/>
        </w:rPr>
        <w:t>the</w:t>
      </w:r>
      <w:r w:rsidRPr="0074779E">
        <w:rPr>
          <w:rFonts w:ascii="Arial" w:hAnsi="Arial" w:cs="Arial"/>
        </w:rPr>
        <w:t xml:space="preserve"> </w:t>
      </w:r>
      <w:r>
        <w:rPr>
          <w:rFonts w:ascii="Arial" w:hAnsi="Arial" w:cs="Arial"/>
        </w:rPr>
        <w:t>Department</w:t>
      </w:r>
      <w:r w:rsidRPr="0074779E">
        <w:rPr>
          <w:rFonts w:ascii="Arial" w:hAnsi="Arial" w:cs="Arial"/>
        </w:rPr>
        <w:t xml:space="preserve"> </w:t>
      </w:r>
      <w:r w:rsidR="00046D49">
        <w:rPr>
          <w:rFonts w:ascii="Arial" w:hAnsi="Arial" w:cs="Arial"/>
        </w:rPr>
        <w:t>issued informati</w:t>
      </w:r>
      <w:r w:rsidR="00F42003">
        <w:rPr>
          <w:rFonts w:ascii="Arial" w:hAnsi="Arial" w:cs="Arial"/>
        </w:rPr>
        <w:t>ve</w:t>
      </w:r>
      <w:r w:rsidR="00046D49">
        <w:rPr>
          <w:rFonts w:ascii="Arial" w:hAnsi="Arial" w:cs="Arial"/>
        </w:rPr>
        <w:t xml:space="preserve"> material about the Services and Social Benefits</w:t>
      </w:r>
      <w:r w:rsidR="00F42003">
        <w:rPr>
          <w:rFonts w:ascii="Arial" w:hAnsi="Arial" w:cs="Arial"/>
        </w:rPr>
        <w:t xml:space="preserve">, </w:t>
      </w:r>
      <w:hyperlink r:id="rId13" w:history="1">
        <w:r w:rsidR="00F42003" w:rsidRPr="00F42003">
          <w:rPr>
            <w:rFonts w:ascii="Arial" w:hAnsi="Arial" w:cs="Arial"/>
          </w:rPr>
          <w:t>the Recruitment of persons with Disabilities in the Wider Public Sector (Special Provisions) Law of 2009</w:t>
        </w:r>
      </w:hyperlink>
      <w:r w:rsidR="00F42003">
        <w:rPr>
          <w:rFonts w:ascii="Arial" w:hAnsi="Arial" w:cs="Arial"/>
        </w:rPr>
        <w:t xml:space="preserve"> </w:t>
      </w:r>
      <w:r w:rsidR="00F42003" w:rsidRPr="00F42003">
        <w:rPr>
          <w:rFonts w:ascii="Arial" w:hAnsi="Arial" w:cs="Arial"/>
          <w:lang w:val="en"/>
        </w:rPr>
        <w:t xml:space="preserve">and the Vocational Training and Rehabilitation Schemes. </w:t>
      </w:r>
      <w:r w:rsidR="00F42003">
        <w:rPr>
          <w:rFonts w:ascii="Arial" w:hAnsi="Arial" w:cs="Arial"/>
          <w:lang w:val="en"/>
        </w:rPr>
        <w:t>The informative material was distributed in Citizen Servi</w:t>
      </w:r>
      <w:r w:rsidR="0021382B">
        <w:rPr>
          <w:rFonts w:ascii="Arial" w:hAnsi="Arial" w:cs="Arial"/>
          <w:lang w:val="en"/>
        </w:rPr>
        <w:t xml:space="preserve">ce </w:t>
      </w:r>
      <w:proofErr w:type="spellStart"/>
      <w:r w:rsidR="0021382B">
        <w:rPr>
          <w:rFonts w:ascii="Arial" w:hAnsi="Arial" w:cs="Arial"/>
          <w:lang w:val="en"/>
        </w:rPr>
        <w:t>Centres</w:t>
      </w:r>
      <w:proofErr w:type="spellEnd"/>
      <w:r w:rsidR="0021382B">
        <w:rPr>
          <w:rFonts w:ascii="Arial" w:hAnsi="Arial" w:cs="Arial"/>
          <w:lang w:val="en"/>
        </w:rPr>
        <w:t>, in public hospitals, in some governmental departments</w:t>
      </w:r>
      <w:r w:rsidR="00F42003">
        <w:rPr>
          <w:rFonts w:ascii="Arial" w:hAnsi="Arial" w:cs="Arial"/>
          <w:lang w:val="en"/>
        </w:rPr>
        <w:t xml:space="preserve"> </w:t>
      </w:r>
      <w:r w:rsidR="0021382B">
        <w:rPr>
          <w:rFonts w:ascii="Arial" w:hAnsi="Arial" w:cs="Arial"/>
          <w:lang w:val="en"/>
        </w:rPr>
        <w:t xml:space="preserve">and in all institutions and </w:t>
      </w:r>
      <w:proofErr w:type="spellStart"/>
      <w:r w:rsidR="0021382B">
        <w:rPr>
          <w:rFonts w:ascii="Arial" w:hAnsi="Arial" w:cs="Arial"/>
          <w:lang w:val="en"/>
        </w:rPr>
        <w:t>organisations</w:t>
      </w:r>
      <w:proofErr w:type="spellEnd"/>
      <w:r w:rsidR="0021382B">
        <w:rPr>
          <w:rFonts w:ascii="Arial" w:hAnsi="Arial" w:cs="Arial"/>
          <w:lang w:val="en"/>
        </w:rPr>
        <w:t xml:space="preserve"> of Persons with Disabilities in Cyprus. </w:t>
      </w:r>
      <w:r w:rsidR="0021382B" w:rsidRPr="0021382B">
        <w:rPr>
          <w:rFonts w:ascii="Arial" w:hAnsi="Arial" w:cs="Arial"/>
        </w:rPr>
        <w:t xml:space="preserve">Moreover, the Department upgraded and enriched its website with the relevant information in Greek and English, about the Department’ s mission, vision and activities, the Social Benefits Schemes, as well as about the legislation regarding the rights of persons with disabilities, </w:t>
      </w:r>
      <w:r w:rsidR="0021382B">
        <w:rPr>
          <w:rFonts w:ascii="Arial" w:hAnsi="Arial" w:cs="Arial"/>
        </w:rPr>
        <w:t>the staff and other information, in order to be more friendly to the user.</w:t>
      </w:r>
      <w:r w:rsidR="00ED3105">
        <w:rPr>
          <w:rFonts w:ascii="Arial" w:hAnsi="Arial" w:cs="Arial"/>
        </w:rPr>
        <w:t xml:space="preserve"> The Department website can be found at </w:t>
      </w:r>
      <w:hyperlink r:id="rId14" w:history="1">
        <w:r w:rsidR="00ED3105" w:rsidRPr="00393B35">
          <w:rPr>
            <w:rStyle w:val="Hyperlink"/>
            <w:rFonts w:ascii="Arial" w:hAnsi="Arial" w:cs="Arial"/>
          </w:rPr>
          <w:t>www.mlsi.gov.cy/dsid</w:t>
        </w:r>
      </w:hyperlink>
      <w:r w:rsidR="00ED3105">
        <w:rPr>
          <w:rFonts w:ascii="Arial" w:hAnsi="Arial" w:cs="Arial"/>
        </w:rPr>
        <w:t xml:space="preserve"> </w:t>
      </w:r>
    </w:p>
    <w:p w:rsidR="00F42003" w:rsidRDefault="00F42003" w:rsidP="00A36AFA">
      <w:pPr>
        <w:jc w:val="both"/>
        <w:rPr>
          <w:rFonts w:ascii="Arial" w:hAnsi="Arial" w:cs="Arial"/>
        </w:rPr>
      </w:pPr>
    </w:p>
    <w:p w:rsidR="003D20E9" w:rsidRDefault="003D20E9" w:rsidP="00A36AFA">
      <w:pPr>
        <w:jc w:val="both"/>
        <w:rPr>
          <w:rFonts w:ascii="Arial" w:hAnsi="Arial" w:cs="Arial"/>
        </w:rPr>
      </w:pPr>
    </w:p>
    <w:p w:rsidR="00960E68" w:rsidRDefault="00960E68" w:rsidP="00A36AFA">
      <w:pPr>
        <w:jc w:val="both"/>
        <w:rPr>
          <w:rFonts w:ascii="Arial" w:hAnsi="Arial" w:cs="Arial"/>
        </w:rPr>
      </w:pPr>
    </w:p>
    <w:p w:rsidR="00960E68" w:rsidRDefault="00960E68" w:rsidP="00A36AFA">
      <w:pPr>
        <w:jc w:val="both"/>
        <w:rPr>
          <w:rFonts w:ascii="Arial" w:hAnsi="Arial" w:cs="Arial"/>
        </w:rPr>
      </w:pPr>
    </w:p>
    <w:p w:rsidR="00960E68" w:rsidRDefault="00960E68" w:rsidP="00A36AFA">
      <w:pPr>
        <w:jc w:val="both"/>
        <w:rPr>
          <w:rFonts w:ascii="Arial" w:hAnsi="Arial" w:cs="Arial"/>
        </w:rPr>
      </w:pPr>
    </w:p>
    <w:p w:rsidR="00960E68" w:rsidRDefault="00960E68" w:rsidP="00A36AFA">
      <w:pPr>
        <w:jc w:val="both"/>
        <w:rPr>
          <w:rFonts w:ascii="Arial" w:hAnsi="Arial" w:cs="Arial"/>
        </w:rPr>
      </w:pPr>
    </w:p>
    <w:p w:rsidR="00960E68" w:rsidRDefault="00960E68" w:rsidP="00A36AFA">
      <w:pPr>
        <w:jc w:val="both"/>
        <w:rPr>
          <w:rFonts w:ascii="Arial" w:hAnsi="Arial" w:cs="Arial"/>
        </w:rPr>
      </w:pPr>
    </w:p>
    <w:p w:rsidR="00960E68" w:rsidRDefault="00960E68" w:rsidP="00A36AFA">
      <w:pPr>
        <w:jc w:val="both"/>
        <w:rPr>
          <w:rFonts w:ascii="Arial" w:hAnsi="Arial" w:cs="Arial"/>
        </w:rPr>
      </w:pPr>
    </w:p>
    <w:p w:rsidR="00617967" w:rsidRDefault="00617967" w:rsidP="00617967">
      <w:pPr>
        <w:spacing w:line="360" w:lineRule="auto"/>
        <w:jc w:val="both"/>
        <w:rPr>
          <w:rFonts w:ascii="Arial" w:hAnsi="Arial" w:cs="Arial"/>
        </w:rPr>
      </w:pPr>
      <w:r>
        <w:rPr>
          <w:rFonts w:ascii="Arial" w:hAnsi="Arial" w:cs="Arial"/>
          <w:b/>
        </w:rPr>
        <w:lastRenderedPageBreak/>
        <w:t>Social Benefit Schemes for the Persons with Disabilities</w:t>
      </w:r>
    </w:p>
    <w:p w:rsidR="00617967" w:rsidRDefault="00617967" w:rsidP="00617967">
      <w:pPr>
        <w:jc w:val="both"/>
        <w:rPr>
          <w:rFonts w:ascii="Arial" w:hAnsi="Arial" w:cs="Arial"/>
        </w:rPr>
      </w:pPr>
      <w:r>
        <w:rPr>
          <w:rFonts w:ascii="Arial" w:hAnsi="Arial" w:cs="Arial"/>
        </w:rPr>
        <w:t>The main Social Benefit Schemes of the Department are the following:</w:t>
      </w:r>
    </w:p>
    <w:p w:rsidR="00617967" w:rsidRDefault="00617967" w:rsidP="00617967">
      <w:pPr>
        <w:jc w:val="both"/>
        <w:rPr>
          <w:rFonts w:ascii="Arial" w:hAnsi="Arial" w:cs="Arial"/>
        </w:rPr>
      </w:pPr>
    </w:p>
    <w:p w:rsidR="00617967" w:rsidRDefault="00617967" w:rsidP="00617967">
      <w:pPr>
        <w:numPr>
          <w:ilvl w:val="0"/>
          <w:numId w:val="3"/>
        </w:numPr>
        <w:jc w:val="both"/>
        <w:rPr>
          <w:rFonts w:ascii="Arial" w:hAnsi="Arial" w:cs="Arial"/>
        </w:rPr>
      </w:pPr>
      <w:r>
        <w:rPr>
          <w:rFonts w:ascii="Arial" w:hAnsi="Arial" w:cs="Arial"/>
        </w:rPr>
        <w:t>Severe motor disability allowance: Persons with severe motor disabilities are entitled of a monthly allowance of €337,66 (At 31.12.12, 1615 persons were entitled of this)</w:t>
      </w:r>
    </w:p>
    <w:p w:rsidR="00617967" w:rsidRPr="00617967" w:rsidRDefault="00617967" w:rsidP="00617967">
      <w:pPr>
        <w:numPr>
          <w:ilvl w:val="0"/>
          <w:numId w:val="3"/>
        </w:numPr>
        <w:jc w:val="both"/>
        <w:rPr>
          <w:rFonts w:ascii="Arial" w:hAnsi="Arial" w:cs="Arial"/>
        </w:rPr>
      </w:pPr>
      <w:r>
        <w:rPr>
          <w:rFonts w:ascii="Arial" w:hAnsi="Arial" w:cs="Arial"/>
        </w:rPr>
        <w:t>Care allowance for persons with paraplegia of €350 monthly (At 31.12.12, 538 beneficiaries)</w:t>
      </w:r>
    </w:p>
    <w:p w:rsidR="00617967" w:rsidRPr="00617967" w:rsidRDefault="00617967" w:rsidP="00617967">
      <w:pPr>
        <w:numPr>
          <w:ilvl w:val="0"/>
          <w:numId w:val="3"/>
        </w:numPr>
        <w:jc w:val="both"/>
        <w:rPr>
          <w:rFonts w:ascii="Arial" w:hAnsi="Arial" w:cs="Arial"/>
        </w:rPr>
      </w:pPr>
      <w:r>
        <w:rPr>
          <w:rFonts w:ascii="Arial" w:hAnsi="Arial" w:cs="Arial"/>
        </w:rPr>
        <w:t>Care allowance for persons with tetraplegia of €854,30 monthly (At 31.12.12, 558 beneficiaries)</w:t>
      </w:r>
    </w:p>
    <w:p w:rsidR="00617967" w:rsidRPr="000E6564" w:rsidRDefault="00617967" w:rsidP="000E6564">
      <w:pPr>
        <w:numPr>
          <w:ilvl w:val="0"/>
          <w:numId w:val="3"/>
        </w:numPr>
        <w:jc w:val="both"/>
        <w:rPr>
          <w:rFonts w:ascii="Arial" w:hAnsi="Arial" w:cs="Arial"/>
        </w:rPr>
      </w:pPr>
      <w:r>
        <w:rPr>
          <w:rFonts w:ascii="Arial" w:hAnsi="Arial" w:cs="Arial"/>
        </w:rPr>
        <w:t xml:space="preserve">Special Allowance for Blind Persons of €316,37 monthly </w:t>
      </w:r>
      <w:r w:rsidR="000E6564">
        <w:rPr>
          <w:rFonts w:ascii="Arial" w:hAnsi="Arial" w:cs="Arial"/>
        </w:rPr>
        <w:t>(At 31.12.12, 2816 beneficiaries)</w:t>
      </w:r>
    </w:p>
    <w:p w:rsidR="00617967" w:rsidRPr="000E6564" w:rsidRDefault="00617967" w:rsidP="000E6564">
      <w:pPr>
        <w:numPr>
          <w:ilvl w:val="0"/>
          <w:numId w:val="3"/>
        </w:numPr>
        <w:jc w:val="both"/>
        <w:rPr>
          <w:rFonts w:ascii="Arial" w:hAnsi="Arial" w:cs="Arial"/>
        </w:rPr>
      </w:pPr>
      <w:r>
        <w:rPr>
          <w:rFonts w:ascii="Arial" w:hAnsi="Arial" w:cs="Arial"/>
        </w:rPr>
        <w:t>Mobility Allowance of €51- €102</w:t>
      </w:r>
      <w:r w:rsidR="000E6564">
        <w:rPr>
          <w:rFonts w:ascii="Arial" w:hAnsi="Arial" w:cs="Arial"/>
        </w:rPr>
        <w:t xml:space="preserve"> monthly (At 31.12.12, 430 beneficiaries)</w:t>
      </w:r>
    </w:p>
    <w:p w:rsidR="00617967" w:rsidRDefault="00617967" w:rsidP="00617967">
      <w:pPr>
        <w:numPr>
          <w:ilvl w:val="0"/>
          <w:numId w:val="3"/>
        </w:numPr>
        <w:jc w:val="both"/>
        <w:rPr>
          <w:rFonts w:ascii="Arial" w:hAnsi="Arial" w:cs="Arial"/>
        </w:rPr>
      </w:pPr>
      <w:r>
        <w:rPr>
          <w:rFonts w:ascii="Arial" w:hAnsi="Arial" w:cs="Arial"/>
        </w:rPr>
        <w:t>Financial assistance for the provision of technical aid and wheelchairs</w:t>
      </w:r>
      <w:r w:rsidR="00ED3105">
        <w:rPr>
          <w:rFonts w:ascii="Arial" w:hAnsi="Arial" w:cs="Arial"/>
        </w:rPr>
        <w:t xml:space="preserve"> (In 2012, 680 beneficiaries)</w:t>
      </w:r>
    </w:p>
    <w:p w:rsidR="00617967" w:rsidRDefault="00617967" w:rsidP="00617967">
      <w:pPr>
        <w:numPr>
          <w:ilvl w:val="0"/>
          <w:numId w:val="3"/>
        </w:numPr>
        <w:jc w:val="both"/>
        <w:rPr>
          <w:rFonts w:ascii="Arial" w:hAnsi="Arial" w:cs="Arial"/>
        </w:rPr>
      </w:pPr>
      <w:r>
        <w:rPr>
          <w:rFonts w:ascii="Arial" w:hAnsi="Arial" w:cs="Arial"/>
        </w:rPr>
        <w:t>Financial Assistance for persons with disabilities in order to buy a car</w:t>
      </w:r>
      <w:r w:rsidR="00ED3105">
        <w:rPr>
          <w:rFonts w:ascii="Arial" w:hAnsi="Arial" w:cs="Arial"/>
        </w:rPr>
        <w:t xml:space="preserve"> (In 2012, 184 beneficiaries)</w:t>
      </w:r>
      <w:r>
        <w:rPr>
          <w:rFonts w:ascii="Arial" w:hAnsi="Arial" w:cs="Arial"/>
        </w:rPr>
        <w:t xml:space="preserve">. </w:t>
      </w:r>
    </w:p>
    <w:p w:rsidR="00617967" w:rsidRDefault="00617967" w:rsidP="00617967">
      <w:pPr>
        <w:pStyle w:val="ListParagraph"/>
        <w:numPr>
          <w:ilvl w:val="0"/>
          <w:numId w:val="3"/>
        </w:numPr>
        <w:spacing w:line="240" w:lineRule="auto"/>
        <w:jc w:val="both"/>
        <w:rPr>
          <w:rFonts w:ascii="Arial" w:hAnsi="Arial" w:cs="Arial"/>
          <w:sz w:val="24"/>
          <w:szCs w:val="24"/>
        </w:rPr>
      </w:pPr>
      <w:proofErr w:type="spellStart"/>
      <w:r>
        <w:rPr>
          <w:rFonts w:ascii="Arial" w:hAnsi="Arial" w:cs="Arial"/>
          <w:sz w:val="24"/>
          <w:szCs w:val="24"/>
        </w:rPr>
        <w:t>Subsidisation</w:t>
      </w:r>
      <w:proofErr w:type="spellEnd"/>
      <w:r>
        <w:rPr>
          <w:rFonts w:ascii="Arial" w:hAnsi="Arial" w:cs="Arial"/>
          <w:sz w:val="24"/>
          <w:szCs w:val="24"/>
        </w:rPr>
        <w:t xml:space="preserve"> of vacations for persons with disabilities</w:t>
      </w:r>
      <w:r w:rsidR="00ED3105">
        <w:rPr>
          <w:rFonts w:ascii="Arial" w:hAnsi="Arial" w:cs="Arial"/>
          <w:sz w:val="24"/>
          <w:szCs w:val="24"/>
        </w:rPr>
        <w:t xml:space="preserve"> (In </w:t>
      </w:r>
      <w:proofErr w:type="gramStart"/>
      <w:r w:rsidR="00ED3105">
        <w:rPr>
          <w:rFonts w:ascii="Arial" w:hAnsi="Arial" w:cs="Arial"/>
          <w:sz w:val="24"/>
          <w:szCs w:val="24"/>
        </w:rPr>
        <w:t xml:space="preserve">2012 </w:t>
      </w:r>
      <w:r>
        <w:rPr>
          <w:rFonts w:ascii="Arial" w:hAnsi="Arial" w:cs="Arial"/>
          <w:sz w:val="24"/>
          <w:szCs w:val="24"/>
        </w:rPr>
        <w:t xml:space="preserve"> </w:t>
      </w:r>
      <w:r w:rsidR="00137416">
        <w:rPr>
          <w:rFonts w:ascii="Arial" w:hAnsi="Arial" w:cs="Arial"/>
          <w:sz w:val="24"/>
          <w:szCs w:val="24"/>
        </w:rPr>
        <w:t>557</w:t>
      </w:r>
      <w:proofErr w:type="gramEnd"/>
      <w:r w:rsidR="00137416">
        <w:rPr>
          <w:rFonts w:ascii="Arial" w:hAnsi="Arial" w:cs="Arial"/>
          <w:sz w:val="24"/>
          <w:szCs w:val="24"/>
        </w:rPr>
        <w:t>).</w:t>
      </w:r>
    </w:p>
    <w:p w:rsidR="00E124C2" w:rsidRDefault="00E124C2" w:rsidP="00E124C2">
      <w:pPr>
        <w:jc w:val="both"/>
        <w:rPr>
          <w:rFonts w:ascii="Arial" w:hAnsi="Arial" w:cs="Arial"/>
        </w:rPr>
      </w:pPr>
    </w:p>
    <w:p w:rsidR="00E124C2" w:rsidRPr="00E124C2" w:rsidRDefault="00E124C2" w:rsidP="00E124C2">
      <w:pPr>
        <w:jc w:val="both"/>
        <w:rPr>
          <w:rFonts w:ascii="Arial" w:hAnsi="Arial" w:cs="Arial"/>
        </w:rPr>
      </w:pPr>
      <w:r>
        <w:rPr>
          <w:rFonts w:ascii="Arial" w:hAnsi="Arial" w:cs="Arial"/>
        </w:rPr>
        <w:t>Additional social services schemes are the following:</w:t>
      </w:r>
    </w:p>
    <w:p w:rsidR="00617967" w:rsidRDefault="00617967" w:rsidP="00617967">
      <w:pPr>
        <w:pStyle w:val="ListParagraph"/>
        <w:numPr>
          <w:ilvl w:val="0"/>
          <w:numId w:val="3"/>
        </w:numPr>
        <w:spacing w:line="240" w:lineRule="auto"/>
        <w:jc w:val="both"/>
        <w:rPr>
          <w:rFonts w:ascii="Arial" w:hAnsi="Arial" w:cs="Arial"/>
          <w:sz w:val="24"/>
          <w:szCs w:val="24"/>
        </w:rPr>
      </w:pPr>
      <w:r>
        <w:rPr>
          <w:rFonts w:ascii="Arial" w:hAnsi="Arial" w:cs="Arial"/>
          <w:sz w:val="24"/>
          <w:szCs w:val="24"/>
        </w:rPr>
        <w:t>Financial assistance to the organizations of persons with disabilities</w:t>
      </w:r>
      <w:r w:rsidR="00E124C2">
        <w:rPr>
          <w:rFonts w:ascii="Arial" w:hAnsi="Arial" w:cs="Arial"/>
          <w:sz w:val="24"/>
          <w:szCs w:val="24"/>
        </w:rPr>
        <w:t xml:space="preserve"> for covering their running expenses and the operation of social </w:t>
      </w:r>
      <w:proofErr w:type="spellStart"/>
      <w:r w:rsidR="00E124C2">
        <w:rPr>
          <w:rFonts w:ascii="Arial" w:hAnsi="Arial" w:cs="Arial"/>
          <w:sz w:val="24"/>
          <w:szCs w:val="24"/>
        </w:rPr>
        <w:t>programmes</w:t>
      </w:r>
      <w:proofErr w:type="spellEnd"/>
      <w:r>
        <w:rPr>
          <w:rFonts w:ascii="Arial" w:hAnsi="Arial" w:cs="Arial"/>
          <w:sz w:val="24"/>
          <w:szCs w:val="24"/>
        </w:rPr>
        <w:t xml:space="preserve">. </w:t>
      </w:r>
    </w:p>
    <w:p w:rsidR="000E6564" w:rsidRPr="005C17AC" w:rsidRDefault="000E6564" w:rsidP="00617967">
      <w:pPr>
        <w:pStyle w:val="ListParagraph"/>
        <w:numPr>
          <w:ilvl w:val="0"/>
          <w:numId w:val="3"/>
        </w:numPr>
        <w:spacing w:line="240" w:lineRule="auto"/>
        <w:jc w:val="both"/>
        <w:rPr>
          <w:rFonts w:ascii="Arial" w:hAnsi="Arial" w:cs="Arial"/>
          <w:sz w:val="24"/>
          <w:szCs w:val="24"/>
        </w:rPr>
      </w:pPr>
      <w:r>
        <w:rPr>
          <w:rFonts w:ascii="Arial" w:hAnsi="Arial" w:cs="Arial"/>
          <w:sz w:val="24"/>
          <w:szCs w:val="24"/>
        </w:rPr>
        <w:t>Su</w:t>
      </w:r>
      <w:r w:rsidR="00ED3105">
        <w:rPr>
          <w:rFonts w:ascii="Arial" w:hAnsi="Arial" w:cs="Arial"/>
          <w:sz w:val="24"/>
          <w:szCs w:val="24"/>
        </w:rPr>
        <w:t>b</w:t>
      </w:r>
      <w:r>
        <w:rPr>
          <w:rFonts w:ascii="Arial" w:hAnsi="Arial" w:cs="Arial"/>
          <w:sz w:val="24"/>
          <w:szCs w:val="24"/>
        </w:rPr>
        <w:t>sidization</w:t>
      </w:r>
      <w:r w:rsidR="00E124C2">
        <w:rPr>
          <w:rFonts w:ascii="Arial" w:hAnsi="Arial" w:cs="Arial"/>
          <w:sz w:val="24"/>
          <w:szCs w:val="24"/>
        </w:rPr>
        <w:t xml:space="preserve">  of </w:t>
      </w:r>
      <w:proofErr w:type="spellStart"/>
      <w:r w:rsidR="00E124C2">
        <w:rPr>
          <w:rFonts w:ascii="Arial" w:hAnsi="Arial" w:cs="Arial"/>
          <w:sz w:val="24"/>
          <w:szCs w:val="24"/>
        </w:rPr>
        <w:t>organisations</w:t>
      </w:r>
      <w:proofErr w:type="spellEnd"/>
      <w:r w:rsidR="00E124C2">
        <w:rPr>
          <w:rFonts w:ascii="Arial" w:hAnsi="Arial" w:cs="Arial"/>
          <w:sz w:val="24"/>
          <w:szCs w:val="24"/>
        </w:rPr>
        <w:t xml:space="preserve"> of persons with severe disabilities to recruit and manage</w:t>
      </w:r>
      <w:r>
        <w:rPr>
          <w:rFonts w:ascii="Arial" w:hAnsi="Arial" w:cs="Arial"/>
          <w:sz w:val="24"/>
          <w:szCs w:val="24"/>
        </w:rPr>
        <w:t xml:space="preserve"> Social Assistants </w:t>
      </w:r>
      <w:r w:rsidR="00E124C2">
        <w:rPr>
          <w:rFonts w:ascii="Arial" w:hAnsi="Arial" w:cs="Arial"/>
          <w:sz w:val="24"/>
          <w:szCs w:val="24"/>
        </w:rPr>
        <w:t xml:space="preserve">for their members to support them at visiting state services, hospitals and doctors, banks, day care </w:t>
      </w:r>
      <w:proofErr w:type="spellStart"/>
      <w:r w:rsidR="00E124C2">
        <w:rPr>
          <w:rFonts w:ascii="Arial" w:hAnsi="Arial" w:cs="Arial"/>
          <w:sz w:val="24"/>
          <w:szCs w:val="24"/>
        </w:rPr>
        <w:t>programmes</w:t>
      </w:r>
      <w:proofErr w:type="spellEnd"/>
      <w:r w:rsidR="00E124C2">
        <w:rPr>
          <w:rFonts w:ascii="Arial" w:hAnsi="Arial" w:cs="Arial"/>
          <w:sz w:val="24"/>
          <w:szCs w:val="24"/>
        </w:rPr>
        <w:t xml:space="preserve">, shopping, recreation activities etc. The amount of subsidization covers up to 70% of the assistant salary with a maximum </w:t>
      </w:r>
      <w:r w:rsidR="00E31723">
        <w:rPr>
          <w:rFonts w:ascii="Arial" w:hAnsi="Arial" w:cs="Arial"/>
          <w:sz w:val="24"/>
          <w:szCs w:val="24"/>
        </w:rPr>
        <w:t>annual amount of €10.000.</w:t>
      </w:r>
    </w:p>
    <w:p w:rsidR="00617967" w:rsidRPr="0074779E" w:rsidRDefault="00617967" w:rsidP="00A36AFA">
      <w:pPr>
        <w:jc w:val="both"/>
        <w:rPr>
          <w:rFonts w:ascii="Arial" w:hAnsi="Arial" w:cs="Arial"/>
        </w:rPr>
      </w:pPr>
    </w:p>
    <w:p w:rsidR="00A36AFA" w:rsidRDefault="00A36AFA" w:rsidP="00A36AFA">
      <w:pPr>
        <w:spacing w:line="360" w:lineRule="auto"/>
        <w:jc w:val="both"/>
        <w:rPr>
          <w:rFonts w:ascii="Arial" w:hAnsi="Arial" w:cs="Arial"/>
          <w:b/>
        </w:rPr>
      </w:pPr>
      <w:r>
        <w:rPr>
          <w:rFonts w:ascii="Arial" w:hAnsi="Arial" w:cs="Arial"/>
          <w:b/>
        </w:rPr>
        <w:t xml:space="preserve">Vocational </w:t>
      </w:r>
      <w:r w:rsidR="005C17AC">
        <w:rPr>
          <w:rFonts w:ascii="Arial" w:hAnsi="Arial" w:cs="Arial"/>
          <w:b/>
        </w:rPr>
        <w:t xml:space="preserve">Training and </w:t>
      </w:r>
      <w:r>
        <w:rPr>
          <w:rFonts w:ascii="Arial" w:hAnsi="Arial" w:cs="Arial"/>
          <w:b/>
        </w:rPr>
        <w:t xml:space="preserve">Rehabilitation </w:t>
      </w:r>
    </w:p>
    <w:p w:rsidR="00A36AFA" w:rsidRDefault="00A36AFA" w:rsidP="00A36AFA">
      <w:pPr>
        <w:jc w:val="both"/>
        <w:rPr>
          <w:rFonts w:ascii="Arial" w:hAnsi="Arial" w:cs="Arial"/>
        </w:rPr>
      </w:pPr>
      <w:r>
        <w:rPr>
          <w:rFonts w:ascii="Arial" w:hAnsi="Arial" w:cs="Arial"/>
        </w:rPr>
        <w:t>The main Vocational Rehabilitation Schemes provided by the Department are the following:</w:t>
      </w:r>
    </w:p>
    <w:p w:rsidR="0074779E" w:rsidRPr="000E6564" w:rsidRDefault="0074779E" w:rsidP="000E6564">
      <w:pPr>
        <w:pStyle w:val="ListParagraph"/>
        <w:numPr>
          <w:ilvl w:val="0"/>
          <w:numId w:val="2"/>
        </w:numPr>
        <w:spacing w:line="240" w:lineRule="auto"/>
        <w:jc w:val="both"/>
        <w:rPr>
          <w:rFonts w:ascii="Arial" w:hAnsi="Arial" w:cs="Arial"/>
          <w:sz w:val="24"/>
          <w:szCs w:val="24"/>
        </w:rPr>
      </w:pPr>
      <w:r w:rsidRPr="0074779E">
        <w:rPr>
          <w:rFonts w:ascii="Arial" w:hAnsi="Arial" w:cs="Arial"/>
          <w:sz w:val="24"/>
          <w:szCs w:val="24"/>
        </w:rPr>
        <w:t>Scheme for the creation and operation of small units for self-employment purpose</w:t>
      </w:r>
      <w:r w:rsidR="000E6564">
        <w:rPr>
          <w:rFonts w:ascii="Arial" w:hAnsi="Arial" w:cs="Arial"/>
          <w:sz w:val="24"/>
          <w:szCs w:val="24"/>
        </w:rPr>
        <w:t xml:space="preserve">s of Persons with Disabilities. </w:t>
      </w:r>
      <w:r w:rsidRPr="0074779E">
        <w:rPr>
          <w:rFonts w:ascii="Arial" w:hAnsi="Arial" w:cs="Arial"/>
          <w:sz w:val="24"/>
          <w:szCs w:val="24"/>
        </w:rPr>
        <w:t xml:space="preserve">The Scheme </w:t>
      </w:r>
      <w:r w:rsidR="00ED3105">
        <w:rPr>
          <w:rFonts w:ascii="Arial" w:hAnsi="Arial" w:cs="Arial"/>
          <w:sz w:val="24"/>
          <w:szCs w:val="24"/>
        </w:rPr>
        <w:t>provides a grant up to €8.543</w:t>
      </w:r>
      <w:r w:rsidRPr="0074779E">
        <w:rPr>
          <w:rFonts w:ascii="Arial" w:hAnsi="Arial" w:cs="Arial"/>
          <w:sz w:val="24"/>
          <w:szCs w:val="24"/>
        </w:rPr>
        <w:t xml:space="preserve"> to persons with disabilities who do not have the financial means for self-employment </w:t>
      </w:r>
      <w:r w:rsidR="00ED3105">
        <w:rPr>
          <w:rFonts w:ascii="Arial" w:hAnsi="Arial" w:cs="Arial"/>
          <w:sz w:val="24"/>
          <w:szCs w:val="24"/>
        </w:rPr>
        <w:t>through</w:t>
      </w:r>
      <w:r w:rsidRPr="0074779E">
        <w:rPr>
          <w:rFonts w:ascii="Arial" w:hAnsi="Arial" w:cs="Arial"/>
          <w:sz w:val="24"/>
          <w:szCs w:val="24"/>
        </w:rPr>
        <w:t xml:space="preserve"> the Special Fund of the Vocational Rehabilitation Centre for Person with </w:t>
      </w:r>
      <w:r w:rsidR="00ED3105">
        <w:rPr>
          <w:rFonts w:ascii="Arial" w:hAnsi="Arial" w:cs="Arial"/>
          <w:sz w:val="24"/>
          <w:szCs w:val="24"/>
        </w:rPr>
        <w:t>D</w:t>
      </w:r>
      <w:r w:rsidRPr="0074779E">
        <w:rPr>
          <w:rFonts w:ascii="Arial" w:hAnsi="Arial" w:cs="Arial"/>
          <w:sz w:val="24"/>
          <w:szCs w:val="24"/>
        </w:rPr>
        <w:t>isabilities.</w:t>
      </w:r>
      <w:r w:rsidR="000E6564">
        <w:rPr>
          <w:rFonts w:ascii="Arial" w:hAnsi="Arial" w:cs="Arial"/>
          <w:sz w:val="24"/>
          <w:szCs w:val="24"/>
        </w:rPr>
        <w:t xml:space="preserve"> </w:t>
      </w:r>
      <w:r w:rsidRPr="000E6564">
        <w:rPr>
          <w:rFonts w:ascii="Arial" w:hAnsi="Arial" w:cs="Arial"/>
          <w:sz w:val="24"/>
          <w:szCs w:val="24"/>
        </w:rPr>
        <w:t>In 2012, 11 applications were examined, 8 of which were approved and granted €43.569</w:t>
      </w:r>
      <w:proofErr w:type="gramStart"/>
      <w:r w:rsidRPr="000E6564">
        <w:rPr>
          <w:rFonts w:ascii="Arial" w:hAnsi="Arial" w:cs="Arial"/>
          <w:sz w:val="24"/>
          <w:szCs w:val="24"/>
        </w:rPr>
        <w:t>,33</w:t>
      </w:r>
      <w:proofErr w:type="gramEnd"/>
      <w:r w:rsidRPr="000E6564">
        <w:rPr>
          <w:rFonts w:ascii="Arial" w:hAnsi="Arial" w:cs="Arial"/>
          <w:sz w:val="24"/>
          <w:szCs w:val="24"/>
        </w:rPr>
        <w:t>.</w:t>
      </w:r>
    </w:p>
    <w:p w:rsidR="00A36AFA" w:rsidRPr="0074779E" w:rsidRDefault="00A36AFA" w:rsidP="0074779E">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The Vocational Training Scheme in fields, which are not offered by the Vocational Rehabilitation Centre for Persons with Disabilities, which funds </w:t>
      </w:r>
      <w:r w:rsidR="00ED3105">
        <w:rPr>
          <w:rFonts w:ascii="Arial" w:hAnsi="Arial" w:cs="Arial"/>
          <w:sz w:val="24"/>
          <w:szCs w:val="24"/>
        </w:rPr>
        <w:t>p</w:t>
      </w:r>
      <w:r>
        <w:rPr>
          <w:rFonts w:ascii="Arial" w:hAnsi="Arial" w:cs="Arial"/>
          <w:sz w:val="24"/>
          <w:szCs w:val="24"/>
        </w:rPr>
        <w:t>ersons with disabilities with an amount of up to €1.708,60 in order to get training courses of their own choice, which they will increase their employment possibilities.</w:t>
      </w:r>
    </w:p>
    <w:p w:rsidR="00A36AFA" w:rsidRDefault="00A36AFA" w:rsidP="00A36AFA">
      <w:pPr>
        <w:pStyle w:val="ListParagraph"/>
        <w:numPr>
          <w:ilvl w:val="0"/>
          <w:numId w:val="2"/>
        </w:numPr>
        <w:spacing w:line="240" w:lineRule="auto"/>
        <w:jc w:val="both"/>
        <w:rPr>
          <w:rFonts w:ascii="Arial" w:hAnsi="Arial" w:cs="Arial"/>
          <w:sz w:val="24"/>
          <w:szCs w:val="24"/>
        </w:rPr>
      </w:pPr>
      <w:r>
        <w:rPr>
          <w:rFonts w:ascii="Arial" w:hAnsi="Arial" w:cs="Arial"/>
          <w:sz w:val="24"/>
          <w:szCs w:val="24"/>
        </w:rPr>
        <w:lastRenderedPageBreak/>
        <w:t xml:space="preserve"> The Supported Employment Scheme, which funds </w:t>
      </w:r>
      <w:proofErr w:type="spellStart"/>
      <w:r>
        <w:rPr>
          <w:rFonts w:ascii="Arial" w:hAnsi="Arial" w:cs="Arial"/>
          <w:sz w:val="24"/>
          <w:szCs w:val="24"/>
        </w:rPr>
        <w:t>Organisations</w:t>
      </w:r>
      <w:proofErr w:type="spellEnd"/>
      <w:r>
        <w:rPr>
          <w:rFonts w:ascii="Arial" w:hAnsi="Arial" w:cs="Arial"/>
          <w:sz w:val="24"/>
          <w:szCs w:val="24"/>
        </w:rPr>
        <w:t xml:space="preserve"> for persons with disabilities with an amount  of up to €13.500 yearly for each supported employment program, which </w:t>
      </w:r>
      <w:r w:rsidR="005C17AC">
        <w:rPr>
          <w:rFonts w:ascii="Arial" w:hAnsi="Arial" w:cs="Arial"/>
          <w:sz w:val="24"/>
          <w:szCs w:val="24"/>
        </w:rPr>
        <w:t>intends</w:t>
      </w:r>
      <w:r>
        <w:rPr>
          <w:rFonts w:ascii="Arial" w:hAnsi="Arial" w:cs="Arial"/>
          <w:sz w:val="24"/>
          <w:szCs w:val="24"/>
        </w:rPr>
        <w:t xml:space="preserve"> to help groups of 5-10 persons with disabilities</w:t>
      </w:r>
      <w:r w:rsidR="00ED3105">
        <w:rPr>
          <w:rFonts w:ascii="Arial" w:hAnsi="Arial" w:cs="Arial"/>
          <w:sz w:val="24"/>
          <w:szCs w:val="24"/>
        </w:rPr>
        <w:t xml:space="preserve"> (mainly intellectual disability)</w:t>
      </w:r>
      <w:r>
        <w:rPr>
          <w:rFonts w:ascii="Arial" w:hAnsi="Arial" w:cs="Arial"/>
          <w:sz w:val="24"/>
          <w:szCs w:val="24"/>
        </w:rPr>
        <w:t xml:space="preserve"> to get and maintain a job posi</w:t>
      </w:r>
      <w:r w:rsidR="000E6564">
        <w:rPr>
          <w:rFonts w:ascii="Arial" w:hAnsi="Arial" w:cs="Arial"/>
          <w:sz w:val="24"/>
          <w:szCs w:val="24"/>
        </w:rPr>
        <w:t xml:space="preserve">tion in the open </w:t>
      </w:r>
      <w:proofErr w:type="spellStart"/>
      <w:r w:rsidR="000E6564">
        <w:rPr>
          <w:rFonts w:ascii="Arial" w:hAnsi="Arial" w:cs="Arial"/>
          <w:sz w:val="24"/>
          <w:szCs w:val="24"/>
        </w:rPr>
        <w:t>labour</w:t>
      </w:r>
      <w:proofErr w:type="spellEnd"/>
      <w:r w:rsidR="000E6564">
        <w:rPr>
          <w:rFonts w:ascii="Arial" w:hAnsi="Arial" w:cs="Arial"/>
          <w:sz w:val="24"/>
          <w:szCs w:val="24"/>
        </w:rPr>
        <w:t xml:space="preserve"> market, by a special job coach.</w:t>
      </w:r>
      <w:r>
        <w:rPr>
          <w:rFonts w:ascii="Arial" w:hAnsi="Arial" w:cs="Arial"/>
          <w:sz w:val="24"/>
          <w:szCs w:val="24"/>
        </w:rPr>
        <w:t xml:space="preserve"> Presently 22 </w:t>
      </w:r>
      <w:proofErr w:type="spellStart"/>
      <w:r>
        <w:rPr>
          <w:rFonts w:ascii="Arial" w:hAnsi="Arial" w:cs="Arial"/>
          <w:sz w:val="24"/>
          <w:szCs w:val="24"/>
        </w:rPr>
        <w:t>programmes</w:t>
      </w:r>
      <w:proofErr w:type="spellEnd"/>
      <w:r>
        <w:rPr>
          <w:rFonts w:ascii="Arial" w:hAnsi="Arial" w:cs="Arial"/>
          <w:sz w:val="24"/>
          <w:szCs w:val="24"/>
        </w:rPr>
        <w:t xml:space="preserve"> operate with 2</w:t>
      </w:r>
      <w:r w:rsidR="0074779E">
        <w:rPr>
          <w:rFonts w:ascii="Arial" w:hAnsi="Arial" w:cs="Arial"/>
          <w:sz w:val="24"/>
          <w:szCs w:val="24"/>
        </w:rPr>
        <w:t>3</w:t>
      </w:r>
      <w:r>
        <w:rPr>
          <w:rFonts w:ascii="Arial" w:hAnsi="Arial" w:cs="Arial"/>
          <w:sz w:val="24"/>
          <w:szCs w:val="24"/>
        </w:rPr>
        <w:t xml:space="preserve">6 persons with disabilities in the open </w:t>
      </w:r>
      <w:proofErr w:type="spellStart"/>
      <w:r>
        <w:rPr>
          <w:rFonts w:ascii="Arial" w:hAnsi="Arial" w:cs="Arial"/>
          <w:sz w:val="24"/>
          <w:szCs w:val="24"/>
        </w:rPr>
        <w:t>labour</w:t>
      </w:r>
      <w:proofErr w:type="spellEnd"/>
      <w:r>
        <w:rPr>
          <w:rFonts w:ascii="Arial" w:hAnsi="Arial" w:cs="Arial"/>
          <w:sz w:val="24"/>
          <w:szCs w:val="24"/>
        </w:rPr>
        <w:t xml:space="preserve"> market. Results are very successful.</w:t>
      </w:r>
    </w:p>
    <w:p w:rsidR="00046D49" w:rsidRDefault="005C17AC" w:rsidP="00046D49">
      <w:pPr>
        <w:jc w:val="both"/>
        <w:rPr>
          <w:rFonts w:ascii="Arial" w:hAnsi="Arial" w:cs="Arial"/>
        </w:rPr>
      </w:pPr>
      <w:r w:rsidRPr="005C17AC">
        <w:rPr>
          <w:rFonts w:ascii="Arial" w:hAnsi="Arial" w:cs="Arial"/>
        </w:rPr>
        <w:t>Moreover, t</w:t>
      </w:r>
      <w:r w:rsidR="00A36AFA" w:rsidRPr="005C17AC">
        <w:rPr>
          <w:rFonts w:ascii="Arial" w:hAnsi="Arial" w:cs="Arial"/>
        </w:rPr>
        <w:t xml:space="preserve">he Centre </w:t>
      </w:r>
      <w:r w:rsidRPr="005C17AC">
        <w:rPr>
          <w:rFonts w:ascii="Arial" w:hAnsi="Arial" w:cs="Arial"/>
        </w:rPr>
        <w:t xml:space="preserve">for the Vocational Rehabilitation of Persons with Disabilities </w:t>
      </w:r>
      <w:r w:rsidR="00A36AFA" w:rsidRPr="005C17AC">
        <w:rPr>
          <w:rFonts w:ascii="Arial" w:hAnsi="Arial" w:cs="Arial"/>
        </w:rPr>
        <w:t xml:space="preserve">operates under the Department and provides </w:t>
      </w:r>
      <w:r w:rsidR="00ED3105">
        <w:rPr>
          <w:rFonts w:ascii="Arial" w:hAnsi="Arial" w:cs="Arial"/>
        </w:rPr>
        <w:t xml:space="preserve">employment </w:t>
      </w:r>
      <w:r w:rsidR="00A36AFA" w:rsidRPr="005C17AC">
        <w:rPr>
          <w:rFonts w:ascii="Arial" w:hAnsi="Arial" w:cs="Arial"/>
        </w:rPr>
        <w:t>in the</w:t>
      </w:r>
      <w:r w:rsidR="000E6564">
        <w:rPr>
          <w:rFonts w:ascii="Arial" w:hAnsi="Arial" w:cs="Arial"/>
        </w:rPr>
        <w:t xml:space="preserve"> specializations of shoemaking </w:t>
      </w:r>
      <w:r w:rsidR="00A36AFA" w:rsidRPr="005C17AC">
        <w:rPr>
          <w:rFonts w:ascii="Arial" w:hAnsi="Arial" w:cs="Arial"/>
        </w:rPr>
        <w:t>and carpentry in t</w:t>
      </w:r>
      <w:r w:rsidR="000E6564">
        <w:rPr>
          <w:rFonts w:ascii="Arial" w:hAnsi="Arial" w:cs="Arial"/>
        </w:rPr>
        <w:t>wo</w:t>
      </w:r>
      <w:r w:rsidR="00A36AFA" w:rsidRPr="005C17AC">
        <w:rPr>
          <w:rFonts w:ascii="Arial" w:hAnsi="Arial" w:cs="Arial"/>
        </w:rPr>
        <w:t xml:space="preserve"> sheltered</w:t>
      </w:r>
      <w:r w:rsidR="00A36AFA">
        <w:rPr>
          <w:rFonts w:ascii="Arial" w:hAnsi="Arial" w:cs="Arial"/>
        </w:rPr>
        <w:t xml:space="preserve"> workshops.  </w:t>
      </w:r>
      <w:r w:rsidR="00E124C2">
        <w:rPr>
          <w:rFonts w:ascii="Arial" w:hAnsi="Arial" w:cs="Arial"/>
        </w:rPr>
        <w:t xml:space="preserve">In 2012, a supporting program of </w:t>
      </w:r>
      <w:proofErr w:type="spellStart"/>
      <w:r w:rsidR="00E124C2">
        <w:rPr>
          <w:rFonts w:ascii="Arial" w:hAnsi="Arial" w:cs="Arial"/>
        </w:rPr>
        <w:t>indepented</w:t>
      </w:r>
      <w:proofErr w:type="spellEnd"/>
      <w:r w:rsidR="00E124C2">
        <w:rPr>
          <w:rFonts w:ascii="Arial" w:hAnsi="Arial" w:cs="Arial"/>
        </w:rPr>
        <w:t xml:space="preserve"> living and social inclusion was implemented and 8 persons decided to </w:t>
      </w:r>
      <w:proofErr w:type="gramStart"/>
      <w:r w:rsidR="00E124C2">
        <w:rPr>
          <w:rFonts w:ascii="Arial" w:hAnsi="Arial" w:cs="Arial"/>
        </w:rPr>
        <w:t>move  in</w:t>
      </w:r>
      <w:proofErr w:type="gramEnd"/>
      <w:r w:rsidR="00E124C2">
        <w:rPr>
          <w:rFonts w:ascii="Arial" w:hAnsi="Arial" w:cs="Arial"/>
        </w:rPr>
        <w:t xml:space="preserve"> their own houses in the community. Moreover, 2 persons were supported to find a job in the open </w:t>
      </w:r>
      <w:proofErr w:type="spellStart"/>
      <w:r w:rsidR="00E124C2">
        <w:rPr>
          <w:rFonts w:ascii="Arial" w:hAnsi="Arial" w:cs="Arial"/>
        </w:rPr>
        <w:t>labour</w:t>
      </w:r>
      <w:proofErr w:type="spellEnd"/>
      <w:r w:rsidR="00E124C2">
        <w:rPr>
          <w:rFonts w:ascii="Arial" w:hAnsi="Arial" w:cs="Arial"/>
        </w:rPr>
        <w:t xml:space="preserve"> market. </w:t>
      </w:r>
      <w:r w:rsidR="00A36AFA">
        <w:rPr>
          <w:rFonts w:ascii="Arial" w:hAnsi="Arial" w:cs="Arial"/>
        </w:rPr>
        <w:t xml:space="preserve">Recognizing the need for the Centre´s upgrading in order to have the capacity to design and offer new and modern training and employment </w:t>
      </w:r>
      <w:proofErr w:type="spellStart"/>
      <w:r w:rsidR="00A36AFA">
        <w:rPr>
          <w:rFonts w:ascii="Arial" w:hAnsi="Arial" w:cs="Arial"/>
        </w:rPr>
        <w:t>programmes</w:t>
      </w:r>
      <w:proofErr w:type="spellEnd"/>
      <w:r w:rsidR="00A36AFA">
        <w:rPr>
          <w:rFonts w:ascii="Arial" w:hAnsi="Arial" w:cs="Arial"/>
        </w:rPr>
        <w:t xml:space="preserve"> for persons with disabilities, the Government by a Council of Ministers Decision in 2009 has </w:t>
      </w:r>
      <w:proofErr w:type="gramStart"/>
      <w:r w:rsidR="00A36AFA">
        <w:rPr>
          <w:rFonts w:ascii="Arial" w:hAnsi="Arial" w:cs="Arial"/>
        </w:rPr>
        <w:t xml:space="preserve">decided </w:t>
      </w:r>
      <w:r>
        <w:rPr>
          <w:rFonts w:ascii="Arial" w:hAnsi="Arial" w:cs="Arial"/>
        </w:rPr>
        <w:t xml:space="preserve"> </w:t>
      </w:r>
      <w:r w:rsidR="00A36AFA">
        <w:rPr>
          <w:rFonts w:ascii="Arial" w:hAnsi="Arial" w:cs="Arial"/>
        </w:rPr>
        <w:t>the</w:t>
      </w:r>
      <w:proofErr w:type="gramEnd"/>
      <w:r w:rsidR="00A36AFA">
        <w:rPr>
          <w:rFonts w:ascii="Arial" w:hAnsi="Arial" w:cs="Arial"/>
        </w:rPr>
        <w:t xml:space="preserve"> reorganization of the vocational training and employment sector</w:t>
      </w:r>
      <w:r w:rsidR="00ED3105">
        <w:rPr>
          <w:rFonts w:ascii="Arial" w:hAnsi="Arial" w:cs="Arial"/>
        </w:rPr>
        <w:t xml:space="preserve"> with the merge of the Centre together with the Christos </w:t>
      </w:r>
      <w:proofErr w:type="spellStart"/>
      <w:r w:rsidR="00ED3105">
        <w:rPr>
          <w:rFonts w:ascii="Arial" w:hAnsi="Arial" w:cs="Arial"/>
        </w:rPr>
        <w:t>Steliou</w:t>
      </w:r>
      <w:proofErr w:type="spellEnd"/>
      <w:r w:rsidR="00ED3105">
        <w:rPr>
          <w:rFonts w:ascii="Arial" w:hAnsi="Arial" w:cs="Arial"/>
        </w:rPr>
        <w:t xml:space="preserve"> Ioannou Foundation into a new </w:t>
      </w:r>
      <w:proofErr w:type="spellStart"/>
      <w:r w:rsidR="00ED3105">
        <w:rPr>
          <w:rFonts w:ascii="Arial" w:hAnsi="Arial" w:cs="Arial"/>
        </w:rPr>
        <w:t>organisation</w:t>
      </w:r>
      <w:proofErr w:type="spellEnd"/>
      <w:r w:rsidR="00A36AFA">
        <w:rPr>
          <w:rFonts w:ascii="Arial" w:hAnsi="Arial" w:cs="Arial"/>
        </w:rPr>
        <w:t xml:space="preserve">. </w:t>
      </w:r>
    </w:p>
    <w:p w:rsidR="00E124C2" w:rsidRDefault="00E124C2" w:rsidP="00046D49">
      <w:pPr>
        <w:jc w:val="both"/>
        <w:rPr>
          <w:rFonts w:ascii="Arial" w:hAnsi="Arial" w:cs="Arial"/>
        </w:rPr>
      </w:pPr>
    </w:p>
    <w:p w:rsidR="00A36AFA" w:rsidRDefault="00046D49" w:rsidP="00046D49">
      <w:pPr>
        <w:jc w:val="both"/>
        <w:rPr>
          <w:rFonts w:ascii="Arial" w:hAnsi="Arial" w:cs="Arial"/>
        </w:rPr>
      </w:pPr>
      <w:r>
        <w:rPr>
          <w:rFonts w:ascii="Arial" w:hAnsi="Arial" w:cs="Arial"/>
        </w:rPr>
        <w:t xml:space="preserve">Also, the Department, in 2012, prepared </w:t>
      </w:r>
      <w:r w:rsidR="005C1E9E">
        <w:rPr>
          <w:rFonts w:ascii="Arial" w:hAnsi="Arial" w:cs="Arial"/>
        </w:rPr>
        <w:t xml:space="preserve">as a special and urgent project, </w:t>
      </w:r>
      <w:r>
        <w:rPr>
          <w:rFonts w:ascii="Arial" w:hAnsi="Arial" w:cs="Arial"/>
        </w:rPr>
        <w:t>a new proposal for the de-institutionalization of 8 people</w:t>
      </w:r>
      <w:r w:rsidR="00E124C2">
        <w:rPr>
          <w:rFonts w:ascii="Arial" w:hAnsi="Arial" w:cs="Arial"/>
        </w:rPr>
        <w:t xml:space="preserve"> with severe intellectual disability and mental disorders</w:t>
      </w:r>
      <w:r>
        <w:rPr>
          <w:rFonts w:ascii="Arial" w:hAnsi="Arial" w:cs="Arial"/>
        </w:rPr>
        <w:t xml:space="preserve"> from Unit 14 in </w:t>
      </w:r>
      <w:proofErr w:type="spellStart"/>
      <w:r>
        <w:rPr>
          <w:rFonts w:ascii="Arial" w:hAnsi="Arial" w:cs="Arial"/>
        </w:rPr>
        <w:t>Athalassa</w:t>
      </w:r>
      <w:proofErr w:type="spellEnd"/>
      <w:r>
        <w:rPr>
          <w:rFonts w:ascii="Arial" w:hAnsi="Arial" w:cs="Arial"/>
        </w:rPr>
        <w:t xml:space="preserve"> hospital.</w:t>
      </w:r>
      <w:r w:rsidRPr="00046D49">
        <w:rPr>
          <w:rFonts w:ascii="Arial" w:hAnsi="Arial" w:cs="Arial"/>
        </w:rPr>
        <w:t xml:space="preserve"> </w:t>
      </w:r>
      <w:r>
        <w:rPr>
          <w:rFonts w:ascii="Arial" w:hAnsi="Arial" w:cs="Arial"/>
        </w:rPr>
        <w:t xml:space="preserve">The Ministry of </w:t>
      </w:r>
      <w:proofErr w:type="spellStart"/>
      <w:r>
        <w:rPr>
          <w:rFonts w:ascii="Arial" w:hAnsi="Arial" w:cs="Arial"/>
        </w:rPr>
        <w:t>Labour</w:t>
      </w:r>
      <w:proofErr w:type="spellEnd"/>
      <w:r>
        <w:rPr>
          <w:rFonts w:ascii="Arial" w:hAnsi="Arial" w:cs="Arial"/>
        </w:rPr>
        <w:t xml:space="preserve"> and Social Insurance and the Ministry of Health jointly submitted a proposal to the Council of Ministers which was adopted on 4.12.2012</w:t>
      </w:r>
      <w:r w:rsidR="00E124C2">
        <w:rPr>
          <w:rFonts w:ascii="Arial" w:hAnsi="Arial" w:cs="Arial"/>
        </w:rPr>
        <w:t xml:space="preserve"> for the implementation of the de-institutionalization project through the co-operation of DSID and the Mental Health Services and also the purchase of services by public procurement of an NGO or a private company.</w:t>
      </w:r>
    </w:p>
    <w:p w:rsidR="00046D49" w:rsidRDefault="00046D49" w:rsidP="00046D49">
      <w:pPr>
        <w:jc w:val="both"/>
        <w:rPr>
          <w:rFonts w:ascii="Arial" w:hAnsi="Arial" w:cs="Arial"/>
        </w:rPr>
      </w:pPr>
    </w:p>
    <w:p w:rsidR="0021382B" w:rsidRDefault="0021382B" w:rsidP="00A36AFA">
      <w:pPr>
        <w:spacing w:line="360" w:lineRule="auto"/>
        <w:jc w:val="both"/>
        <w:rPr>
          <w:rFonts w:ascii="Arial" w:hAnsi="Arial" w:cs="Arial"/>
          <w:b/>
          <w:u w:val="single"/>
        </w:rPr>
      </w:pPr>
    </w:p>
    <w:sectPr w:rsidR="0021382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BA" w:rsidRDefault="00FB37BA" w:rsidP="00E124C2">
      <w:r>
        <w:separator/>
      </w:r>
    </w:p>
  </w:endnote>
  <w:endnote w:type="continuationSeparator" w:id="0">
    <w:p w:rsidR="00FB37BA" w:rsidRDefault="00FB37BA" w:rsidP="00E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33314"/>
      <w:docPartObj>
        <w:docPartGallery w:val="Page Numbers (Bottom of Page)"/>
        <w:docPartUnique/>
      </w:docPartObj>
    </w:sdtPr>
    <w:sdtEndPr>
      <w:rPr>
        <w:noProof/>
      </w:rPr>
    </w:sdtEndPr>
    <w:sdtContent>
      <w:p w:rsidR="00E124C2" w:rsidRDefault="00E124C2">
        <w:pPr>
          <w:pStyle w:val="Footer"/>
          <w:jc w:val="center"/>
        </w:pPr>
        <w:r>
          <w:fldChar w:fldCharType="begin"/>
        </w:r>
        <w:r>
          <w:instrText xml:space="preserve"> PAGE   \* MERGEFORMAT </w:instrText>
        </w:r>
        <w:r>
          <w:fldChar w:fldCharType="separate"/>
        </w:r>
        <w:r w:rsidR="00113EC2">
          <w:rPr>
            <w:noProof/>
          </w:rPr>
          <w:t>1</w:t>
        </w:r>
        <w:r>
          <w:rPr>
            <w:noProof/>
          </w:rPr>
          <w:fldChar w:fldCharType="end"/>
        </w:r>
      </w:p>
    </w:sdtContent>
  </w:sdt>
  <w:p w:rsidR="00E124C2" w:rsidRDefault="00E12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BA" w:rsidRDefault="00FB37BA" w:rsidP="00E124C2">
      <w:r>
        <w:separator/>
      </w:r>
    </w:p>
  </w:footnote>
  <w:footnote w:type="continuationSeparator" w:id="0">
    <w:p w:rsidR="00FB37BA" w:rsidRDefault="00FB37BA" w:rsidP="00E1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75D4"/>
    <w:multiLevelType w:val="hybridMultilevel"/>
    <w:tmpl w:val="263C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7B1850"/>
    <w:multiLevelType w:val="hybridMultilevel"/>
    <w:tmpl w:val="E4FE9796"/>
    <w:lvl w:ilvl="0" w:tplc="8820A6B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121BE7"/>
    <w:multiLevelType w:val="hybridMultilevel"/>
    <w:tmpl w:val="0C0EC6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32308E7"/>
    <w:multiLevelType w:val="hybridMultilevel"/>
    <w:tmpl w:val="73808C68"/>
    <w:lvl w:ilvl="0" w:tplc="53AE9062">
      <w:start w:val="1"/>
      <w:numFmt w:val="lowerLetter"/>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5D55FE8"/>
    <w:multiLevelType w:val="multilevel"/>
    <w:tmpl w:val="1616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C83F0D"/>
    <w:multiLevelType w:val="hybridMultilevel"/>
    <w:tmpl w:val="A5A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0"/>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FA"/>
    <w:rsid w:val="00046D49"/>
    <w:rsid w:val="000E6564"/>
    <w:rsid w:val="00113EC2"/>
    <w:rsid w:val="00137416"/>
    <w:rsid w:val="0021382B"/>
    <w:rsid w:val="003D20E9"/>
    <w:rsid w:val="0048698F"/>
    <w:rsid w:val="00542316"/>
    <w:rsid w:val="0057131A"/>
    <w:rsid w:val="0058276D"/>
    <w:rsid w:val="005A397E"/>
    <w:rsid w:val="005C17AC"/>
    <w:rsid w:val="005C1E9E"/>
    <w:rsid w:val="005C1EDE"/>
    <w:rsid w:val="00617967"/>
    <w:rsid w:val="006D6FB3"/>
    <w:rsid w:val="007310A5"/>
    <w:rsid w:val="0074779E"/>
    <w:rsid w:val="007D7F83"/>
    <w:rsid w:val="007E7547"/>
    <w:rsid w:val="00960E68"/>
    <w:rsid w:val="009752CA"/>
    <w:rsid w:val="00985E99"/>
    <w:rsid w:val="00A155DB"/>
    <w:rsid w:val="00A36AFA"/>
    <w:rsid w:val="00C271F8"/>
    <w:rsid w:val="00C80C31"/>
    <w:rsid w:val="00D51814"/>
    <w:rsid w:val="00D80BCA"/>
    <w:rsid w:val="00E124C2"/>
    <w:rsid w:val="00E31723"/>
    <w:rsid w:val="00ED3105"/>
    <w:rsid w:val="00F42003"/>
    <w:rsid w:val="00F9410D"/>
    <w:rsid w:val="00FB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6AFA"/>
    <w:pPr>
      <w:jc w:val="center"/>
    </w:pPr>
    <w:rPr>
      <w:rFonts w:ascii="Arial" w:hAnsi="Arial"/>
      <w:b/>
      <w:u w:val="single"/>
      <w:lang w:val="el-GR"/>
    </w:rPr>
  </w:style>
  <w:style w:type="character" w:customStyle="1" w:styleId="SubtitleChar">
    <w:name w:val="Subtitle Char"/>
    <w:basedOn w:val="DefaultParagraphFont"/>
    <w:link w:val="Subtitle"/>
    <w:rsid w:val="00A36AFA"/>
    <w:rPr>
      <w:rFonts w:ascii="Arial" w:eastAsia="Times New Roman" w:hAnsi="Arial" w:cs="Times New Roman"/>
      <w:b/>
      <w:sz w:val="24"/>
      <w:szCs w:val="24"/>
      <w:u w:val="single"/>
      <w:lang w:val="el-GR"/>
    </w:rPr>
  </w:style>
  <w:style w:type="paragraph" w:styleId="ListParagraph">
    <w:name w:val="List Paragraph"/>
    <w:basedOn w:val="Normal"/>
    <w:qFormat/>
    <w:rsid w:val="00A36AF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36AFA"/>
    <w:rPr>
      <w:color w:val="000000"/>
    </w:rPr>
  </w:style>
  <w:style w:type="character" w:styleId="Hyperlink">
    <w:name w:val="Hyperlink"/>
    <w:basedOn w:val="DefaultParagraphFont"/>
    <w:uiPriority w:val="99"/>
    <w:unhideWhenUsed/>
    <w:rsid w:val="00F42003"/>
    <w:rPr>
      <w:color w:val="0000FF"/>
      <w:u w:val="single"/>
    </w:rPr>
  </w:style>
  <w:style w:type="paragraph" w:styleId="Header">
    <w:name w:val="header"/>
    <w:basedOn w:val="Normal"/>
    <w:link w:val="HeaderChar"/>
    <w:uiPriority w:val="99"/>
    <w:unhideWhenUsed/>
    <w:rsid w:val="00E124C2"/>
    <w:pPr>
      <w:tabs>
        <w:tab w:val="center" w:pos="4153"/>
        <w:tab w:val="right" w:pos="8306"/>
      </w:tabs>
    </w:pPr>
  </w:style>
  <w:style w:type="character" w:customStyle="1" w:styleId="HeaderChar">
    <w:name w:val="Header Char"/>
    <w:basedOn w:val="DefaultParagraphFont"/>
    <w:link w:val="Header"/>
    <w:uiPriority w:val="99"/>
    <w:rsid w:val="00E124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4C2"/>
    <w:pPr>
      <w:tabs>
        <w:tab w:val="center" w:pos="4153"/>
        <w:tab w:val="right" w:pos="8306"/>
      </w:tabs>
    </w:pPr>
  </w:style>
  <w:style w:type="character" w:customStyle="1" w:styleId="FooterChar">
    <w:name w:val="Footer Char"/>
    <w:basedOn w:val="DefaultParagraphFont"/>
    <w:link w:val="Footer"/>
    <w:uiPriority w:val="99"/>
    <w:rsid w:val="00E124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76D"/>
    <w:rPr>
      <w:rFonts w:ascii="Tahoma" w:hAnsi="Tahoma" w:cs="Tahoma"/>
      <w:sz w:val="16"/>
      <w:szCs w:val="16"/>
    </w:rPr>
  </w:style>
  <w:style w:type="character" w:customStyle="1" w:styleId="BalloonTextChar">
    <w:name w:val="Balloon Text Char"/>
    <w:basedOn w:val="DefaultParagraphFont"/>
    <w:link w:val="BalloonText"/>
    <w:uiPriority w:val="99"/>
    <w:semiHidden/>
    <w:rsid w:val="005827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6AFA"/>
    <w:pPr>
      <w:jc w:val="center"/>
    </w:pPr>
    <w:rPr>
      <w:rFonts w:ascii="Arial" w:hAnsi="Arial"/>
      <w:b/>
      <w:u w:val="single"/>
      <w:lang w:val="el-GR"/>
    </w:rPr>
  </w:style>
  <w:style w:type="character" w:customStyle="1" w:styleId="SubtitleChar">
    <w:name w:val="Subtitle Char"/>
    <w:basedOn w:val="DefaultParagraphFont"/>
    <w:link w:val="Subtitle"/>
    <w:rsid w:val="00A36AFA"/>
    <w:rPr>
      <w:rFonts w:ascii="Arial" w:eastAsia="Times New Roman" w:hAnsi="Arial" w:cs="Times New Roman"/>
      <w:b/>
      <w:sz w:val="24"/>
      <w:szCs w:val="24"/>
      <w:u w:val="single"/>
      <w:lang w:val="el-GR"/>
    </w:rPr>
  </w:style>
  <w:style w:type="paragraph" w:styleId="ListParagraph">
    <w:name w:val="List Paragraph"/>
    <w:basedOn w:val="Normal"/>
    <w:qFormat/>
    <w:rsid w:val="00A36AF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36AFA"/>
    <w:rPr>
      <w:color w:val="000000"/>
    </w:rPr>
  </w:style>
  <w:style w:type="character" w:styleId="Hyperlink">
    <w:name w:val="Hyperlink"/>
    <w:basedOn w:val="DefaultParagraphFont"/>
    <w:uiPriority w:val="99"/>
    <w:unhideWhenUsed/>
    <w:rsid w:val="00F42003"/>
    <w:rPr>
      <w:color w:val="0000FF"/>
      <w:u w:val="single"/>
    </w:rPr>
  </w:style>
  <w:style w:type="paragraph" w:styleId="Header">
    <w:name w:val="header"/>
    <w:basedOn w:val="Normal"/>
    <w:link w:val="HeaderChar"/>
    <w:uiPriority w:val="99"/>
    <w:unhideWhenUsed/>
    <w:rsid w:val="00E124C2"/>
    <w:pPr>
      <w:tabs>
        <w:tab w:val="center" w:pos="4153"/>
        <w:tab w:val="right" w:pos="8306"/>
      </w:tabs>
    </w:pPr>
  </w:style>
  <w:style w:type="character" w:customStyle="1" w:styleId="HeaderChar">
    <w:name w:val="Header Char"/>
    <w:basedOn w:val="DefaultParagraphFont"/>
    <w:link w:val="Header"/>
    <w:uiPriority w:val="99"/>
    <w:rsid w:val="00E124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4C2"/>
    <w:pPr>
      <w:tabs>
        <w:tab w:val="center" w:pos="4153"/>
        <w:tab w:val="right" w:pos="8306"/>
      </w:tabs>
    </w:pPr>
  </w:style>
  <w:style w:type="character" w:customStyle="1" w:styleId="FooterChar">
    <w:name w:val="Footer Char"/>
    <w:basedOn w:val="DefaultParagraphFont"/>
    <w:link w:val="Footer"/>
    <w:uiPriority w:val="99"/>
    <w:rsid w:val="00E124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76D"/>
    <w:rPr>
      <w:rFonts w:ascii="Tahoma" w:hAnsi="Tahoma" w:cs="Tahoma"/>
      <w:sz w:val="16"/>
      <w:szCs w:val="16"/>
    </w:rPr>
  </w:style>
  <w:style w:type="character" w:customStyle="1" w:styleId="BalloonTextChar">
    <w:name w:val="Balloon Text Char"/>
    <w:basedOn w:val="DefaultParagraphFont"/>
    <w:link w:val="BalloonText"/>
    <w:uiPriority w:val="99"/>
    <w:semiHidden/>
    <w:rsid w:val="005827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9389">
      <w:bodyDiv w:val="1"/>
      <w:marLeft w:val="0"/>
      <w:marRight w:val="0"/>
      <w:marTop w:val="0"/>
      <w:marBottom w:val="0"/>
      <w:divBdr>
        <w:top w:val="none" w:sz="0" w:space="0" w:color="auto"/>
        <w:left w:val="none" w:sz="0" w:space="0" w:color="auto"/>
        <w:bottom w:val="none" w:sz="0" w:space="0" w:color="auto"/>
        <w:right w:val="none" w:sz="0" w:space="0" w:color="auto"/>
      </w:divBdr>
    </w:div>
    <w:div w:id="257450681">
      <w:bodyDiv w:val="1"/>
      <w:marLeft w:val="0"/>
      <w:marRight w:val="0"/>
      <w:marTop w:val="0"/>
      <w:marBottom w:val="0"/>
      <w:divBdr>
        <w:top w:val="none" w:sz="0" w:space="0" w:color="auto"/>
        <w:left w:val="none" w:sz="0" w:space="0" w:color="auto"/>
        <w:bottom w:val="none" w:sz="0" w:space="0" w:color="auto"/>
        <w:right w:val="none" w:sz="0" w:space="0" w:color="auto"/>
      </w:divBdr>
    </w:div>
    <w:div w:id="499856975">
      <w:bodyDiv w:val="1"/>
      <w:marLeft w:val="0"/>
      <w:marRight w:val="0"/>
      <w:marTop w:val="0"/>
      <w:marBottom w:val="0"/>
      <w:divBdr>
        <w:top w:val="none" w:sz="0" w:space="0" w:color="auto"/>
        <w:left w:val="none" w:sz="0" w:space="0" w:color="auto"/>
        <w:bottom w:val="none" w:sz="0" w:space="0" w:color="auto"/>
        <w:right w:val="none" w:sz="0" w:space="0" w:color="auto"/>
      </w:divBdr>
      <w:divsChild>
        <w:div w:id="664356606">
          <w:marLeft w:val="0"/>
          <w:marRight w:val="0"/>
          <w:marTop w:val="0"/>
          <w:marBottom w:val="0"/>
          <w:divBdr>
            <w:top w:val="none" w:sz="0" w:space="0" w:color="auto"/>
            <w:left w:val="none" w:sz="0" w:space="0" w:color="auto"/>
            <w:bottom w:val="none" w:sz="0" w:space="0" w:color="auto"/>
            <w:right w:val="none" w:sz="0" w:space="0" w:color="auto"/>
          </w:divBdr>
        </w:div>
      </w:divsChild>
    </w:div>
    <w:div w:id="931282969">
      <w:bodyDiv w:val="1"/>
      <w:marLeft w:val="0"/>
      <w:marRight w:val="0"/>
      <w:marTop w:val="0"/>
      <w:marBottom w:val="0"/>
      <w:divBdr>
        <w:top w:val="none" w:sz="0" w:space="0" w:color="auto"/>
        <w:left w:val="none" w:sz="0" w:space="0" w:color="auto"/>
        <w:bottom w:val="none" w:sz="0" w:space="0" w:color="auto"/>
        <w:right w:val="none" w:sz="0" w:space="0" w:color="auto"/>
      </w:divBdr>
    </w:div>
    <w:div w:id="1387871341">
      <w:bodyDiv w:val="1"/>
      <w:marLeft w:val="0"/>
      <w:marRight w:val="0"/>
      <w:marTop w:val="0"/>
      <w:marBottom w:val="0"/>
      <w:divBdr>
        <w:top w:val="none" w:sz="0" w:space="0" w:color="auto"/>
        <w:left w:val="none" w:sz="0" w:space="0" w:color="auto"/>
        <w:bottom w:val="none" w:sz="0" w:space="0" w:color="auto"/>
        <w:right w:val="none" w:sz="0" w:space="0" w:color="auto"/>
      </w:divBdr>
    </w:div>
    <w:div w:id="1448887864">
      <w:bodyDiv w:val="1"/>
      <w:marLeft w:val="0"/>
      <w:marRight w:val="0"/>
      <w:marTop w:val="0"/>
      <w:marBottom w:val="0"/>
      <w:divBdr>
        <w:top w:val="none" w:sz="0" w:space="0" w:color="auto"/>
        <w:left w:val="none" w:sz="0" w:space="0" w:color="auto"/>
        <w:bottom w:val="none" w:sz="0" w:space="0" w:color="auto"/>
        <w:right w:val="none" w:sz="0" w:space="0" w:color="auto"/>
      </w:divBdr>
      <w:divsChild>
        <w:div w:id="737022559">
          <w:marLeft w:val="0"/>
          <w:marRight w:val="0"/>
          <w:marTop w:val="0"/>
          <w:marBottom w:val="0"/>
          <w:divBdr>
            <w:top w:val="none" w:sz="0" w:space="0" w:color="auto"/>
            <w:left w:val="none" w:sz="0" w:space="0" w:color="auto"/>
            <w:bottom w:val="none" w:sz="0" w:space="0" w:color="auto"/>
            <w:right w:val="none" w:sz="0" w:space="0" w:color="auto"/>
          </w:divBdr>
          <w:divsChild>
            <w:div w:id="11610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7386">
      <w:bodyDiv w:val="1"/>
      <w:marLeft w:val="0"/>
      <w:marRight w:val="0"/>
      <w:marTop w:val="0"/>
      <w:marBottom w:val="0"/>
      <w:divBdr>
        <w:top w:val="none" w:sz="0" w:space="0" w:color="auto"/>
        <w:left w:val="none" w:sz="0" w:space="0" w:color="auto"/>
        <w:bottom w:val="none" w:sz="0" w:space="0" w:color="auto"/>
        <w:right w:val="none" w:sz="0" w:space="0" w:color="auto"/>
      </w:divBdr>
      <w:divsChild>
        <w:div w:id="26538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i.gov.cy/mlsi/dsid/dsid.nsf/All/F6F04D1FF1A1ED8BC2257AA30026FB41?OpenDoc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cyprus.gov.cy/portal/portal.nsf/0/64b48afa606d5553c22570360021f4a4/Text/2.312C?OpenElement&amp;FieldElemFormat=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si.gov.cy/d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A03A-A5BF-468B-9D33-1E5F51EA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2013-02-22T10:35:00Z</cp:lastPrinted>
  <dcterms:created xsi:type="dcterms:W3CDTF">2020-01-15T09:48:00Z</dcterms:created>
  <dcterms:modified xsi:type="dcterms:W3CDTF">2020-01-15T09:48:00Z</dcterms:modified>
</cp:coreProperties>
</file>